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3794D6B0" wp14:paraId="44E723E9" wp14:textId="413FB57B">
      <w:pPr>
        <w:spacing w:before="0" w:beforeAutospacing="off" w:after="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794D6B0" w:rsidR="72A33DF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s-ES"/>
        </w:rPr>
        <w:t>Investigación de Pregrado: Análisis de Señales EMG y Reconstrucción de Movimientos</w:t>
      </w:r>
      <w:r w:rsidRPr="3794D6B0" w:rsidR="72A33DF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</w:p>
    <w:p xmlns:wp14="http://schemas.microsoft.com/office/word/2010/wordml" w:rsidP="3794D6B0" wp14:paraId="12F1904D" wp14:textId="7BE1DBDF">
      <w:pPr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xmlns:wp14="http://schemas.microsoft.com/office/word/2010/wordml" w:rsidP="3794D6B0" wp14:paraId="62B1572D" wp14:textId="49D23099">
      <w:pPr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794D6B0" w:rsidR="72A33DF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Protocolo de Toma de muestras</w:t>
      </w:r>
      <w:r>
        <w:tab/>
      </w:r>
      <w:r>
        <w:tab/>
      </w:r>
      <w:r>
        <w:tab/>
      </w:r>
      <w:r w:rsidRPr="3794D6B0" w:rsidR="72A33DF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Versión: 2.0</w:t>
      </w:r>
    </w:p>
    <w:p xmlns:wp14="http://schemas.microsoft.com/office/word/2010/wordml" w:rsidP="3794D6B0" wp14:paraId="56AD1CE9" wp14:textId="5E54C6B1">
      <w:pPr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794D6B0" w:rsidR="72A33DF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Fecha Elaboración: 30/03/2024</w:t>
      </w:r>
      <w:r>
        <w:tab/>
      </w:r>
      <w:r>
        <w:tab/>
      </w:r>
      <w:r>
        <w:tab/>
      </w:r>
      <w:r w:rsidRPr="3794D6B0" w:rsidR="72A33DF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Fecha Revisión:</w:t>
      </w:r>
    </w:p>
    <w:p xmlns:wp14="http://schemas.microsoft.com/office/word/2010/wordml" w:rsidP="5F5B744A" wp14:paraId="16607096" wp14:textId="03931ED3">
      <w:pPr>
        <w:spacing w:before="0" w:beforeAutospacing="off" w:after="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F5B744A" w:rsidR="72A33DF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Autores: César </w:t>
      </w:r>
      <w:r w:rsidRPr="5F5B744A" w:rsidR="72A33DF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Cossio</w:t>
      </w:r>
      <w:r w:rsidRPr="5F5B744A" w:rsidR="72A33DF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, Daniel Toribio</w:t>
      </w:r>
      <w:r w:rsidRPr="5F5B744A" w:rsidR="0FA20DA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y</w:t>
      </w:r>
      <w:r w:rsidRPr="5F5B744A" w:rsidR="72A33DF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Catalina </w:t>
      </w:r>
      <w:r w:rsidRPr="5F5B744A" w:rsidR="72A33DF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Lüders</w:t>
      </w:r>
      <w:r w:rsidRPr="5F5B744A" w:rsidR="72A33DF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.</w:t>
      </w:r>
    </w:p>
    <w:p xmlns:wp14="http://schemas.microsoft.com/office/word/2010/wordml" w:rsidP="3794D6B0" wp14:paraId="736528BC" wp14:textId="327C8DD2">
      <w:pPr>
        <w:spacing w:before="0" w:beforeAutospacing="off" w:after="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5F5B744A" w:rsidP="57557807" w:rsidRDefault="5F5B744A" w14:paraId="20EE2C9A" w14:textId="4A6A9BF7">
      <w:pPr>
        <w:spacing w:before="0" w:beforeAutospacing="off" w:after="0" w:afterAutospacing="off" w:line="276" w:lineRule="auto"/>
        <w:ind w:left="0"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471C4"/>
          <w:sz w:val="22"/>
          <w:szCs w:val="22"/>
          <w:lang w:val="es-ES"/>
        </w:rPr>
      </w:pPr>
      <w:r w:rsidRPr="57557807" w:rsidR="72A33D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471C4"/>
          <w:sz w:val="22"/>
          <w:szCs w:val="22"/>
          <w:lang w:val="es-ES"/>
        </w:rPr>
        <w:t>Aspectos generales</w:t>
      </w:r>
    </w:p>
    <w:p xmlns:wp14="http://schemas.microsoft.com/office/word/2010/wordml" w:rsidP="57557807" wp14:paraId="37ABE5E4" wp14:textId="1463F755">
      <w:pPr>
        <w:pStyle w:val="Normal"/>
        <w:spacing w:before="0" w:beforeAutospacing="off" w:after="0" w:afterAutospacing="off" w:line="276" w:lineRule="auto"/>
        <w:ind w:left="0" w:right="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7557807" w:rsidR="731EFBB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Por un lado, l</w:t>
      </w:r>
      <w:r w:rsidRPr="57557807" w:rsidR="5D0B609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a electromiografía</w:t>
      </w:r>
      <w:r w:rsidRPr="57557807" w:rsidR="2B27A86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(EMG)</w:t>
      </w:r>
      <w:r w:rsidRPr="57557807" w:rsidR="5D0B609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se encarga de detectar, analizar y procesar señales eléctricas </w:t>
      </w:r>
      <w:r w:rsidRPr="57557807" w:rsidR="2658854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provocadas</w:t>
      </w:r>
      <w:r w:rsidRPr="57557807" w:rsidR="5D0B609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por la contracción de los músculos</w:t>
      </w:r>
      <w:r w:rsidRPr="57557807" w:rsidR="50F0253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(Pedraza, 2017)</w:t>
      </w:r>
      <w:r w:rsidRPr="57557807" w:rsidR="5D0B609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.</w:t>
      </w:r>
      <w:r w:rsidRPr="57557807" w:rsidR="6E3644E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En este caso</w:t>
      </w:r>
      <w:r w:rsidRPr="57557807" w:rsidR="3139C3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,</w:t>
      </w:r>
      <w:r w:rsidRPr="57557807" w:rsidR="6E3644E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se quiere </w:t>
      </w:r>
      <w:r w:rsidRPr="57557807" w:rsidR="59D1B2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detectar las señales emitidas por los músculos activados durante la marcha</w:t>
      </w:r>
      <w:r w:rsidRPr="57557807" w:rsidR="55ABE26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a través de EMG dinámica</w:t>
      </w:r>
      <w:r w:rsidRPr="57557807" w:rsidR="59D1B2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. Para esto, se utiliza el equipo </w:t>
      </w:r>
      <w:r w:rsidRPr="57557807" w:rsidR="1876975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Bioradio</w:t>
      </w:r>
      <w:r w:rsidRPr="57557807" w:rsidR="1876975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, el cual es conectado vía bluetooth al computador y cuya señal es tanto visualizada como guardada por el software </w:t>
      </w:r>
      <w:r w:rsidRPr="57557807" w:rsidR="1876975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Biocapture</w:t>
      </w:r>
      <w:r w:rsidRPr="57557807" w:rsidR="1876975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. Ade</w:t>
      </w:r>
      <w:r w:rsidRPr="57557807" w:rsidR="29A0C25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más, s</w:t>
      </w:r>
      <w:r w:rsidRPr="57557807" w:rsidR="235921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e utilizan</w:t>
      </w:r>
      <w:r w:rsidRPr="57557807" w:rsidR="29A0C25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electrodos del tipo </w:t>
      </w:r>
      <w:r w:rsidRPr="57557807" w:rsidR="79AA93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húmedos</w:t>
      </w:r>
      <w:r w:rsidRPr="57557807" w:rsidR="29A0C25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, más específicamente electrodos de contactos adhesivos hipoalergénicos (como 3M)</w:t>
      </w:r>
      <w:r w:rsidRPr="57557807" w:rsidR="0D6007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y se conectan a través </w:t>
      </w:r>
      <w:r w:rsidRPr="57557807" w:rsidR="12C1390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d</w:t>
      </w:r>
      <w:r w:rsidRPr="57557807" w:rsidR="78FB7456">
        <w:rPr>
          <w:rFonts w:ascii="Times New Roman" w:hAnsi="Times New Roman" w:eastAsia="Times New Roman" w:cs="Times New Roman"/>
          <w:sz w:val="22"/>
          <w:szCs w:val="22"/>
        </w:rPr>
        <w:t>el método bipolar</w:t>
      </w:r>
      <w:r w:rsidRPr="57557807" w:rsidR="627C7A54">
        <w:rPr>
          <w:rFonts w:ascii="Times New Roman" w:hAnsi="Times New Roman" w:eastAsia="Times New Roman" w:cs="Times New Roman"/>
          <w:sz w:val="22"/>
          <w:szCs w:val="22"/>
        </w:rPr>
        <w:t xml:space="preserve">, </w:t>
      </w:r>
      <w:r w:rsidRPr="57557807" w:rsidR="78FB7456">
        <w:rPr>
          <w:rFonts w:ascii="Times New Roman" w:hAnsi="Times New Roman" w:eastAsia="Times New Roman" w:cs="Times New Roman"/>
          <w:sz w:val="22"/>
          <w:szCs w:val="22"/>
        </w:rPr>
        <w:t>el cual consiste en dos electrodos que detectan la diferencia de potencial y un tercer electrodo que se utiliza como referencia y debe ser ubicado al inicio del músculo donde se va a trabajar</w:t>
      </w:r>
      <w:r w:rsidRPr="57557807" w:rsidR="6278F543">
        <w:rPr>
          <w:rFonts w:ascii="Times New Roman" w:hAnsi="Times New Roman" w:eastAsia="Times New Roman" w:cs="Times New Roman"/>
          <w:sz w:val="22"/>
          <w:szCs w:val="22"/>
        </w:rPr>
        <w:t xml:space="preserve"> (</w:t>
      </w:r>
      <w:r w:rsidRPr="57557807" w:rsidR="6278F54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Pedraza, 2017)</w:t>
      </w:r>
      <w:r w:rsidRPr="57557807" w:rsidR="29A0C25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.</w:t>
      </w:r>
      <w:r w:rsidRPr="57557807" w:rsidR="392325C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Por último, es necesario utilizar algún método para medir en ángulo de la rodilla, como </w:t>
      </w:r>
      <w:r w:rsidRPr="57557807" w:rsidR="04110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un </w:t>
      </w:r>
      <w:r w:rsidRPr="57557807" w:rsidR="04110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goni</w:t>
      </w:r>
      <w:r w:rsidRPr="57557807" w:rsidR="74EA5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ó</w:t>
      </w:r>
      <w:r w:rsidRPr="57557807" w:rsidR="04110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metro</w:t>
      </w:r>
      <w:r w:rsidRPr="57557807" w:rsidR="041105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u otro instrumento con el mismo fin.</w:t>
      </w:r>
    </w:p>
    <w:p xmlns:wp14="http://schemas.microsoft.com/office/word/2010/wordml" w:rsidP="57557807" wp14:paraId="19996F96" wp14:textId="559B5C23">
      <w:pPr>
        <w:pStyle w:val="Normal"/>
        <w:spacing w:before="0" w:beforeAutospacing="off" w:after="0" w:afterAutospacing="off" w:line="276" w:lineRule="auto"/>
        <w:ind w:left="0" w:right="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7557807" w:rsidR="5C5684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En relación con las características a considerar de una señal de electromiografía, es necesario comprender que los músculos generan tensiones que oscilan alrededor de los 100 </w:t>
      </w:r>
      <w:r w:rsidRPr="57557807" w:rsidR="5C5684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mV</w:t>
      </w:r>
      <w:r w:rsidRPr="57557807" w:rsidR="5C5684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y estas señales pueden variar en frecuencia desde los 2 Hz hasta los 500 Hz o incluso más cuando se contraen, pu</w:t>
      </w:r>
      <w:r w:rsidRPr="57557807" w:rsidR="3061302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diendo ser medibles </w:t>
      </w:r>
      <w:r w:rsidRPr="57557807" w:rsidR="5C5684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en la superficie mediante electrodos</w:t>
      </w:r>
      <w:r w:rsidRPr="57557807" w:rsidR="5C5684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.</w:t>
      </w:r>
      <w:r w:rsidRPr="57557807" w:rsidR="4AA8272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57557807" w:rsidR="5C5684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Además, es importante tener en cuenta el fenómeno de "</w:t>
      </w:r>
      <w:r w:rsidRPr="57557807" w:rsidR="5C568447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crosstalk</w:t>
      </w:r>
      <w:r w:rsidRPr="57557807" w:rsidR="5C5684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", que se refiere a la interferencia de señales generadas por músculos cercanos. Esta interferencia puede afectar la precisión de las mediciones, por lo que se deben emplear métodos para reducir al mínimo esta interferencia</w:t>
      </w:r>
      <w:r w:rsidRPr="57557807" w:rsidR="6B55B48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, tales como la colocación correcta de los electrodos</w:t>
      </w:r>
      <w:r w:rsidRPr="57557807" w:rsidR="06956D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o aplicación de filtros que eliminen el ruido</w:t>
      </w:r>
      <w:r w:rsidRPr="57557807" w:rsidR="6B55B48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. </w:t>
      </w:r>
      <w:r w:rsidRPr="57557807" w:rsidR="73714CA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P</w:t>
      </w:r>
      <w:r w:rsidRPr="57557807" w:rsidR="6B55B48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ara así</w:t>
      </w:r>
      <w:r w:rsidRPr="57557807" w:rsidR="3104EB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,</w:t>
      </w:r>
      <w:r w:rsidRPr="57557807" w:rsidR="6B55B48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57557807" w:rsidR="5C5684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distinguir la activación específica de cada músculo durante el análisis de movimiento (Pedraza, 2017).</w:t>
      </w:r>
    </w:p>
    <w:p xmlns:wp14="http://schemas.microsoft.com/office/word/2010/wordml" w:rsidP="57557807" wp14:paraId="00C39CCC" wp14:textId="783A4B2D">
      <w:pPr>
        <w:pStyle w:val="Normal"/>
        <w:spacing w:before="0" w:beforeAutospacing="off" w:after="0" w:afterAutospacing="off" w:line="276" w:lineRule="auto"/>
        <w:ind w:left="0" w:right="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7557807" w:rsidR="52716E5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Por </w:t>
      </w:r>
      <w:r w:rsidRPr="57557807" w:rsidR="2A23F5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último</w:t>
      </w:r>
      <w:r w:rsidRPr="57557807" w:rsidR="52716E5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, l</w:t>
      </w:r>
      <w:r w:rsidRPr="57557807" w:rsidR="3A4B55D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a marcha humana es la secuencia de movimientos coordinados y alternantes que nos permiten desplazarnos</w:t>
      </w:r>
      <w:r w:rsidRPr="57557807" w:rsidR="3FB0B85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, </w:t>
      </w:r>
      <w:r w:rsidRPr="57557807" w:rsidR="2DDDDE0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que </w:t>
      </w:r>
      <w:r w:rsidRPr="57557807" w:rsidR="4BD535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requieren</w:t>
      </w:r>
      <w:r w:rsidRPr="57557807" w:rsidR="3A4B55D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el co</w:t>
      </w:r>
      <w:r w:rsidRPr="57557807" w:rsidR="281FF6F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rrecto </w:t>
      </w:r>
      <w:r w:rsidRPr="57557807" w:rsidR="2600273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funcionamiento</w:t>
      </w:r>
      <w:r w:rsidRPr="57557807" w:rsidR="281FF6F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 </w:t>
      </w:r>
      <w:r w:rsidRPr="57557807" w:rsidR="20C0D13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interacción</w:t>
      </w:r>
      <w:r w:rsidRPr="57557807" w:rsidR="281FF6F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entre diferentes estructuras</w:t>
      </w:r>
      <w:r w:rsidRPr="57557807" w:rsidR="7EC575A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57557807" w:rsidR="373C03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del cuerpo</w:t>
      </w:r>
      <w:r w:rsidRPr="57557807" w:rsidR="75DE670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.</w:t>
      </w:r>
      <w:r w:rsidRPr="57557807" w:rsidR="6D3391F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57557807" w:rsidR="132901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Además</w:t>
      </w:r>
      <w:r w:rsidRPr="57557807" w:rsidR="6D3391F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, la electromiografía dinámica se define como el registro de la actividad muscular en los momentos en </w:t>
      </w:r>
      <w:r w:rsidRPr="57557807" w:rsidR="6C82C33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que se activan e inactivan los diferentes grupos </w:t>
      </w:r>
      <w:r w:rsidRPr="57557807" w:rsidR="4AA5F23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musculares</w:t>
      </w:r>
      <w:r w:rsidRPr="57557807" w:rsidR="6C82C33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durante la marcha</w:t>
      </w:r>
      <w:r w:rsidRPr="57557807" w:rsidR="2025BD3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(Haro, 2014</w:t>
      </w:r>
      <w:r w:rsidRPr="57557807" w:rsidR="2025BD3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).</w:t>
      </w:r>
    </w:p>
    <w:p xmlns:wp14="http://schemas.microsoft.com/office/word/2010/wordml" w:rsidP="57557807" wp14:paraId="205EEC8C" wp14:textId="391D6FC6">
      <w:pPr>
        <w:pStyle w:val="Normal"/>
        <w:spacing w:before="0" w:beforeAutospacing="off" w:after="0" w:afterAutospacing="off" w:line="276" w:lineRule="auto"/>
        <w:ind w:left="0" w:right="0" w:firstLine="708"/>
        <w:jc w:val="both"/>
        <w:rPr>
          <w:rFonts w:ascii="Times New Roman" w:hAnsi="Times New Roman" w:eastAsia="Times New Roman" w:cs="Times New Roman"/>
          <w:sz w:val="22"/>
          <w:szCs w:val="22"/>
        </w:rPr>
      </w:pPr>
    </w:p>
    <w:p w:rsidR="5F5B744A" w:rsidP="57557807" w:rsidRDefault="5F5B744A" w14:paraId="64DE9D61" w14:textId="2CA64DB8">
      <w:pPr>
        <w:spacing w:before="0" w:beforeAutospacing="off" w:after="0" w:afterAutospacing="off" w:line="276" w:lineRule="auto"/>
        <w:ind w:left="0"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471C4"/>
          <w:sz w:val="22"/>
          <w:szCs w:val="22"/>
          <w:lang w:val="es-ES"/>
        </w:rPr>
      </w:pPr>
      <w:r w:rsidRPr="57557807" w:rsidR="6E1776A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471C4"/>
          <w:sz w:val="22"/>
          <w:szCs w:val="22"/>
          <w:lang w:val="es-ES"/>
        </w:rPr>
        <w:t>Propósito</w:t>
      </w:r>
    </w:p>
    <w:p w:rsidR="5F5B744A" w:rsidP="57557807" w:rsidRDefault="5F5B744A" w14:paraId="2F344AA1" w14:textId="4855A7F1">
      <w:pPr>
        <w:pStyle w:val="Normal"/>
        <w:suppressLineNumbers w:val="0"/>
        <w:spacing w:before="0" w:beforeAutospacing="off" w:after="0" w:afterAutospacing="off" w:line="276" w:lineRule="auto"/>
        <w:ind w:left="0" w:right="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7557807" w:rsidR="6E86CD1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Capturar las señales de actividad muscular asociadas a movimientos dinámicos que involucren la participación de la cadera</w:t>
      </w:r>
      <w:r w:rsidRPr="57557807" w:rsidR="788EB94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y rodilla</w:t>
      </w:r>
      <w:r w:rsidRPr="57557807" w:rsidR="6E86CD1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, como por ejemplo la marcha humana. Para así desarrollar un clasificador especializado, cuyo objetivo principal es</w:t>
      </w:r>
      <w:r w:rsidRPr="57557807" w:rsidR="534980F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determinar la etapa de la marcha según cada contracción muscular y ángulo de la rodilla. Esto con el fin de,</w:t>
      </w:r>
      <w:r w:rsidRPr="57557807" w:rsidR="6E86CD1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57557807" w:rsidR="6E86CD1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reconstruir los movimientos originales observados durante la marcha</w:t>
      </w:r>
      <w:r w:rsidRPr="57557807" w:rsidR="2F2F246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para</w:t>
      </w:r>
      <w:r w:rsidRPr="57557807" w:rsidR="6E86CD1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estimar estos mismos movimientos en individuos con amputación transfemoral y por consiguie</w:t>
      </w:r>
      <w:r w:rsidRPr="57557807" w:rsidR="56F60BA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n</w:t>
      </w:r>
      <w:r w:rsidRPr="57557807" w:rsidR="6E86CD1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te</w:t>
      </w:r>
      <w:r w:rsidRPr="57557807" w:rsidR="37B659F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57557807" w:rsidR="6E86CD1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proporcionar un mayor control y precisión en el funcionamiento de las prótesi</w:t>
      </w:r>
      <w:r w:rsidRPr="57557807" w:rsidR="0625C79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s</w:t>
      </w:r>
      <w:r w:rsidRPr="57557807" w:rsidR="6E86CD1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.</w:t>
      </w:r>
    </w:p>
    <w:p w:rsidR="57557807" w:rsidRDefault="57557807" w14:paraId="64BAF9C8" w14:textId="494C7FD3">
      <w:r>
        <w:br w:type="page"/>
      </w:r>
    </w:p>
    <w:p xmlns:wp14="http://schemas.microsoft.com/office/word/2010/wordml" w:rsidP="57557807" wp14:paraId="3899992B" wp14:textId="654BE9FB">
      <w:pPr>
        <w:spacing w:before="0" w:beforeAutospacing="off" w:after="0" w:afterAutospacing="off" w:line="276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7557807" w:rsidR="2CC4F1B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Protocolo de prueba</w:t>
      </w:r>
    </w:p>
    <w:p xmlns:wp14="http://schemas.microsoft.com/office/word/2010/wordml" w:rsidP="57557807" wp14:paraId="323514B2" wp14:textId="46FD08DF">
      <w:pPr>
        <w:pStyle w:val="Normal"/>
        <w:spacing w:before="0" w:beforeAutospacing="off" w:after="0" w:afterAutospacing="off" w:line="276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5F5B744A" w:rsidP="57557807" w:rsidRDefault="5F5B744A" w14:paraId="2376DA13" w14:textId="68F7F9DD">
      <w:pPr>
        <w:spacing w:before="0" w:beforeAutospacing="off" w:after="0" w:afterAutospacing="off" w:line="276" w:lineRule="auto"/>
        <w:ind w:left="0"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471C4" w:themeColor="text1" w:themeTint="FF" w:themeShade="FF"/>
          <w:sz w:val="22"/>
          <w:szCs w:val="22"/>
          <w:lang w:val="es-ES"/>
        </w:rPr>
      </w:pPr>
      <w:r w:rsidRPr="57557807" w:rsidR="07C4D55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471C4"/>
          <w:sz w:val="22"/>
          <w:szCs w:val="22"/>
          <w:lang w:val="es-ES"/>
        </w:rPr>
        <w:t>Movimientos por realizar</w:t>
      </w:r>
    </w:p>
    <w:p w:rsidR="5BCE7E83" w:rsidP="57557807" w:rsidRDefault="5BCE7E83" w14:paraId="3BBBB01E" w14:textId="24F71CEC">
      <w:pPr>
        <w:pStyle w:val="Normal"/>
        <w:spacing w:before="0" w:beforeAutospacing="off" w:after="160" w:afterAutospacing="off" w:line="276" w:lineRule="auto"/>
        <w:ind w:left="0" w:right="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7557807" w:rsidR="5BCE7E8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Se quiere replicar con precisión los movimientos realizados durante la marcha humana, considerando la activación de cada músculo y el ángulo de la rodilla </w:t>
      </w:r>
      <w:r w:rsidRPr="57557807" w:rsidR="2C3D7C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de</w:t>
      </w:r>
      <w:r w:rsidRPr="57557807" w:rsidR="5BCE7E8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57557807" w:rsidR="3A4FD27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cada fase</w:t>
      </w:r>
      <w:r w:rsidRPr="57557807" w:rsidR="5BCE7E8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.</w:t>
      </w:r>
      <w:r w:rsidRPr="57557807" w:rsidR="4A34D3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57557807" w:rsidR="647BCAD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Durante el ciclo de la marcha completa, cada pierna pasa por una fase de apoyo y una fase de oscilación. A </w:t>
      </w:r>
      <w:r w:rsidRPr="57557807" w:rsidR="06A0853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continuación,</w:t>
      </w:r>
      <w:r w:rsidRPr="57557807" w:rsidR="647BCAD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se presentan las </w:t>
      </w:r>
      <w:r w:rsidRPr="57557807" w:rsidR="647BCAD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subfases</w:t>
      </w:r>
      <w:r w:rsidRPr="57557807" w:rsidR="647BCAD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de ambas etapas con sus respectivos músculos </w:t>
      </w:r>
      <w:r w:rsidRPr="57557807" w:rsidR="160D6EB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activados y ángulo de la rodilla</w:t>
      </w:r>
      <w:r w:rsidRPr="57557807" w:rsidR="331A0B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[2</w:t>
      </w:r>
      <w:r w:rsidRPr="57557807" w:rsidR="0BFF858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, </w:t>
      </w:r>
      <w:r w:rsidRPr="57557807" w:rsidR="331A0B7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[3]</w:t>
      </w:r>
      <w:r w:rsidRPr="57557807" w:rsidR="6F6DE82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, [7] y [8]</w:t>
      </w:r>
      <w:r w:rsidRPr="57557807" w:rsidR="160D6EB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.</w:t>
      </w:r>
      <w:r w:rsidRPr="57557807" w:rsidR="59A9FD2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895"/>
        <w:gridCol w:w="975"/>
        <w:gridCol w:w="1395"/>
        <w:gridCol w:w="1420"/>
        <w:gridCol w:w="1423"/>
        <w:gridCol w:w="1502"/>
      </w:tblGrid>
      <w:tr w:rsidR="5F5B744A" w:rsidTr="57557807" w14:paraId="0A519B6B">
        <w:trPr>
          <w:trHeight w:val="300"/>
        </w:trPr>
        <w:tc>
          <w:tcPr>
            <w:tcW w:w="2895" w:type="dxa"/>
            <w:vMerge w:val="restart"/>
            <w:shd w:val="clear" w:color="auto" w:fill="8EAADB" w:themeFill="accent1" w:themeFillTint="99"/>
            <w:tcMar/>
            <w:vAlign w:val="center"/>
          </w:tcPr>
          <w:p w:rsidR="7CD677C7" w:rsidP="57557807" w:rsidRDefault="7CD677C7" w14:paraId="6B3718F4" w14:textId="75DE413C">
            <w:pPr>
              <w:pStyle w:val="Normal"/>
              <w:spacing w:line="276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Etapa</w:t>
            </w:r>
          </w:p>
        </w:tc>
        <w:tc>
          <w:tcPr>
            <w:tcW w:w="975" w:type="dxa"/>
            <w:vMerge w:val="restart"/>
            <w:shd w:val="clear" w:color="auto" w:fill="8EAADB" w:themeFill="accent1" w:themeFillTint="99"/>
            <w:tcMar/>
            <w:vAlign w:val="center"/>
          </w:tcPr>
          <w:p w:rsidR="7CD677C7" w:rsidP="57557807" w:rsidRDefault="7CD677C7" w14:paraId="434A9B66" w14:textId="05C4F24E">
            <w:pPr>
              <w:pStyle w:val="Normal"/>
              <w:spacing w:line="276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Ángulo rodilla</w:t>
            </w:r>
          </w:p>
        </w:tc>
        <w:tc>
          <w:tcPr>
            <w:tcW w:w="5740" w:type="dxa"/>
            <w:gridSpan w:val="4"/>
            <w:shd w:val="clear" w:color="auto" w:fill="8EAADB" w:themeFill="accent1" w:themeFillTint="99"/>
            <w:tcMar/>
            <w:vAlign w:val="center"/>
          </w:tcPr>
          <w:p w:rsidR="7CD677C7" w:rsidP="57557807" w:rsidRDefault="7CD677C7" w14:paraId="00F9911E" w14:textId="229C05AA">
            <w:pPr>
              <w:pStyle w:val="Normal"/>
              <w:spacing w:line="276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Músculos Activados</w:t>
            </w:r>
          </w:p>
        </w:tc>
      </w:tr>
      <w:tr w:rsidR="5F5B744A" w:rsidTr="57557807" w14:paraId="13EFA7CA">
        <w:trPr>
          <w:trHeight w:val="300"/>
        </w:trPr>
        <w:tc>
          <w:tcPr>
            <w:tcW w:w="2895" w:type="dxa"/>
            <w:vMerge/>
            <w:tcMar/>
          </w:tcPr>
          <w:p w14:paraId="037308A5"/>
        </w:tc>
        <w:tc>
          <w:tcPr>
            <w:tcW w:w="975" w:type="dxa"/>
            <w:vMerge/>
            <w:tcMar/>
          </w:tcPr>
          <w:p w14:paraId="504155F0"/>
        </w:tc>
        <w:tc>
          <w:tcPr>
            <w:tcW w:w="1395" w:type="dxa"/>
            <w:shd w:val="clear" w:color="auto" w:fill="8EAADB" w:themeFill="accent1" w:themeFillTint="99"/>
            <w:tcMar/>
            <w:vAlign w:val="center"/>
          </w:tcPr>
          <w:p w:rsidR="7CD677C7" w:rsidP="57557807" w:rsidRDefault="7CD677C7" w14:paraId="2657CFF0" w14:textId="479D23B5">
            <w:pPr>
              <w:pStyle w:val="Normal"/>
              <w:spacing w:line="276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Extensor</w:t>
            </w:r>
          </w:p>
        </w:tc>
        <w:tc>
          <w:tcPr>
            <w:tcW w:w="1420" w:type="dxa"/>
            <w:shd w:val="clear" w:color="auto" w:fill="8EAADB" w:themeFill="accent1" w:themeFillTint="99"/>
            <w:tcMar/>
            <w:vAlign w:val="center"/>
          </w:tcPr>
          <w:p w:rsidR="7CD677C7" w:rsidP="57557807" w:rsidRDefault="7CD677C7" w14:paraId="7D928C8D" w14:textId="3B0644F0">
            <w:pPr>
              <w:pStyle w:val="Normal"/>
              <w:spacing w:line="276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Flexor</w:t>
            </w:r>
          </w:p>
        </w:tc>
        <w:tc>
          <w:tcPr>
            <w:tcW w:w="1423" w:type="dxa"/>
            <w:shd w:val="clear" w:color="auto" w:fill="8EAADB" w:themeFill="accent1" w:themeFillTint="99"/>
            <w:tcMar/>
            <w:vAlign w:val="center"/>
          </w:tcPr>
          <w:p w:rsidR="7CD677C7" w:rsidP="57557807" w:rsidRDefault="7CD677C7" w14:paraId="4CBCE42F" w14:textId="0EA183F9">
            <w:pPr>
              <w:pStyle w:val="Normal"/>
              <w:spacing w:line="276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Abductor</w:t>
            </w:r>
          </w:p>
        </w:tc>
        <w:tc>
          <w:tcPr>
            <w:tcW w:w="1502" w:type="dxa"/>
            <w:shd w:val="clear" w:color="auto" w:fill="8EAADB" w:themeFill="accent1" w:themeFillTint="99"/>
            <w:tcMar/>
            <w:vAlign w:val="center"/>
          </w:tcPr>
          <w:p w:rsidR="7CD677C7" w:rsidP="57557807" w:rsidRDefault="7CD677C7" w14:paraId="2799BE2E" w14:textId="7365F786">
            <w:pPr>
              <w:pStyle w:val="Normal"/>
              <w:spacing w:line="276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Adductor</w:t>
            </w:r>
          </w:p>
        </w:tc>
      </w:tr>
      <w:tr w:rsidR="5F5B744A" w:rsidTr="57557807" w14:paraId="762DB5AC">
        <w:trPr>
          <w:trHeight w:val="300"/>
        </w:trPr>
        <w:tc>
          <w:tcPr>
            <w:tcW w:w="2895" w:type="dxa"/>
            <w:tcMar/>
            <w:vAlign w:val="center"/>
          </w:tcPr>
          <w:p w:rsidR="7CD677C7" w:rsidP="57557807" w:rsidRDefault="7CD677C7" w14:paraId="0E5F2A51" w14:textId="62AC065A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Contacto inicial con el suelo</w:t>
            </w:r>
            <w:r w:rsidRPr="57557807" w:rsidR="12E4516F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(0%)</w:t>
            </w:r>
          </w:p>
        </w:tc>
        <w:tc>
          <w:tcPr>
            <w:tcW w:w="975" w:type="dxa"/>
            <w:tcMar/>
            <w:vAlign w:val="center"/>
          </w:tcPr>
          <w:p w:rsidR="7CD677C7" w:rsidP="57557807" w:rsidRDefault="7CD677C7" w14:paraId="1D8CC425" w14:textId="72BE7FC7">
            <w:pPr>
              <w:pStyle w:val="Normal"/>
              <w:spacing w:line="276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5º</w:t>
            </w:r>
          </w:p>
        </w:tc>
        <w:tc>
          <w:tcPr>
            <w:tcW w:w="1395" w:type="dxa"/>
            <w:tcMar/>
            <w:vAlign w:val="center"/>
          </w:tcPr>
          <w:p w:rsidR="7CD677C7" w:rsidP="57557807" w:rsidRDefault="7CD677C7" w14:paraId="7213CA1B" w14:textId="484D3540">
            <w:pPr>
              <w:pStyle w:val="Normal"/>
              <w:spacing w:before="0" w:beforeAutospacing="off" w:after="0" w:afterAutospacing="off" w:line="276" w:lineRule="auto"/>
              <w:ind w:lef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Cuádriceps</w:t>
            </w:r>
          </w:p>
          <w:p w:rsidR="7CD677C7" w:rsidP="57557807" w:rsidRDefault="7CD677C7" w14:paraId="3F1BB75A" w14:textId="20AE8C43">
            <w:pPr>
              <w:pStyle w:val="Normal"/>
              <w:spacing w:before="0" w:beforeAutospacing="off" w:after="0" w:afterAutospacing="off" w:line="276" w:lineRule="auto"/>
              <w:ind w:lef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Glúteo mayor</w:t>
            </w:r>
          </w:p>
        </w:tc>
        <w:tc>
          <w:tcPr>
            <w:tcW w:w="1420" w:type="dxa"/>
            <w:tcMar/>
            <w:vAlign w:val="center"/>
          </w:tcPr>
          <w:p w:rsidR="7CD677C7" w:rsidP="57557807" w:rsidRDefault="7CD677C7" w14:paraId="249B990C" w14:textId="70694E7D">
            <w:pPr>
              <w:pStyle w:val="Normal"/>
              <w:spacing w:before="0" w:beforeAutospacing="off" w:after="0" w:afterAutospacing="off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Isquiotibiale</w:t>
            </w:r>
            <w:r w:rsidRPr="57557807" w:rsidR="15EC9E5E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s</w:t>
            </w:r>
          </w:p>
        </w:tc>
        <w:tc>
          <w:tcPr>
            <w:tcW w:w="1423" w:type="dxa"/>
            <w:tcMar/>
            <w:vAlign w:val="center"/>
          </w:tcPr>
          <w:p w:rsidR="7CD677C7" w:rsidP="57557807" w:rsidRDefault="7CD677C7" w14:paraId="29CC7C65" w14:textId="548C8109">
            <w:pPr>
              <w:pStyle w:val="Normal"/>
              <w:spacing w:before="0" w:beforeAutospacing="off" w:after="0" w:afterAutospacing="off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Glúteo medio</w:t>
            </w:r>
          </w:p>
        </w:tc>
        <w:tc>
          <w:tcPr>
            <w:tcW w:w="1502" w:type="dxa"/>
            <w:tcMar/>
            <w:vAlign w:val="center"/>
          </w:tcPr>
          <w:p w:rsidR="5F5B744A" w:rsidP="57557807" w:rsidRDefault="5F5B744A" w14:paraId="6972DAC8" w14:textId="4CDB6536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</w:p>
        </w:tc>
      </w:tr>
      <w:tr w:rsidR="5F5B744A" w:rsidTr="57557807" w14:paraId="23051E8E">
        <w:trPr>
          <w:trHeight w:val="810"/>
        </w:trPr>
        <w:tc>
          <w:tcPr>
            <w:tcW w:w="2895" w:type="dxa"/>
            <w:tcMar/>
            <w:vAlign w:val="center"/>
          </w:tcPr>
          <w:p w:rsidR="7CD677C7" w:rsidP="57557807" w:rsidRDefault="7CD677C7" w14:paraId="64C35880" w14:textId="3DB95C4B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Respuesta a la carga</w:t>
            </w:r>
            <w:r w:rsidRPr="57557807" w:rsidR="608FE355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</w:p>
          <w:p w:rsidR="42EB29B5" w:rsidP="57557807" w:rsidRDefault="42EB29B5" w14:paraId="28DAC939" w14:textId="3DA295ED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608FE355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(0</w:t>
            </w:r>
            <w:r w:rsidRPr="57557807" w:rsidR="59221DA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  <w:r w:rsidRPr="57557807" w:rsidR="608FE355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-</w:t>
            </w:r>
            <w:r w:rsidRPr="57557807" w:rsidR="20EEEDF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  <w:r w:rsidRPr="57557807" w:rsidR="608FE355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10%)</w:t>
            </w:r>
          </w:p>
        </w:tc>
        <w:tc>
          <w:tcPr>
            <w:tcW w:w="975" w:type="dxa"/>
            <w:tcMar/>
            <w:vAlign w:val="center"/>
          </w:tcPr>
          <w:p w:rsidR="7CD677C7" w:rsidP="57557807" w:rsidRDefault="7CD677C7" w14:paraId="0FD8C4F6" w14:textId="481A61FF">
            <w:pPr>
              <w:pStyle w:val="Normal"/>
              <w:spacing w:line="276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15</w:t>
            </w:r>
            <w:r w:rsidRPr="57557807" w:rsidR="2F2EBB3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  <w:r w:rsidRPr="57557807" w:rsidR="165A1FD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-</w:t>
            </w:r>
            <w:r w:rsidRPr="57557807" w:rsidR="6473F0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  <w:r w:rsidRPr="57557807" w:rsidR="51F0E70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20º</w:t>
            </w:r>
          </w:p>
        </w:tc>
        <w:tc>
          <w:tcPr>
            <w:tcW w:w="1395" w:type="dxa"/>
            <w:tcMar/>
            <w:vAlign w:val="center"/>
          </w:tcPr>
          <w:p w:rsidR="7CD677C7" w:rsidP="57557807" w:rsidRDefault="7CD677C7" w14:paraId="02CF194C" w14:textId="6FDD781D">
            <w:pPr>
              <w:pStyle w:val="Normal"/>
              <w:spacing w:before="0" w:beforeAutospacing="off" w:after="0" w:afterAutospacing="off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Cuádriceps*</w:t>
            </w:r>
          </w:p>
          <w:p w:rsidR="7CD677C7" w:rsidP="57557807" w:rsidRDefault="7CD677C7" w14:paraId="4063CBCF" w14:textId="3D961D2C">
            <w:pPr>
              <w:pStyle w:val="Normal"/>
              <w:spacing w:before="0" w:beforeAutospacing="off" w:after="0" w:afterAutospacing="off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Glúteo mayor</w:t>
            </w:r>
          </w:p>
        </w:tc>
        <w:tc>
          <w:tcPr>
            <w:tcW w:w="1420" w:type="dxa"/>
            <w:tcMar/>
            <w:vAlign w:val="center"/>
          </w:tcPr>
          <w:p w:rsidR="7CD677C7" w:rsidP="57557807" w:rsidRDefault="7CD677C7" w14:paraId="299F4FCC" w14:textId="035C5A42">
            <w:pPr>
              <w:pStyle w:val="Normal"/>
              <w:spacing w:before="0" w:beforeAutospacing="off" w:after="0" w:afterAutospacing="off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Isquiotibiales</w:t>
            </w:r>
            <w:r w:rsidRPr="57557807" w:rsidR="68DA31D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 xml:space="preserve"> Sartorio</w:t>
            </w:r>
          </w:p>
        </w:tc>
        <w:tc>
          <w:tcPr>
            <w:tcW w:w="1423" w:type="dxa"/>
            <w:tcMar/>
            <w:vAlign w:val="center"/>
          </w:tcPr>
          <w:p w:rsidR="7CD677C7" w:rsidP="57557807" w:rsidRDefault="7CD677C7" w14:paraId="24B7031E" w14:textId="7DDEF5BD">
            <w:pPr>
              <w:pStyle w:val="Normal"/>
              <w:spacing w:before="0" w:beforeAutospacing="off" w:after="0" w:afterAutospacing="off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Glúteo medio</w:t>
            </w:r>
          </w:p>
          <w:p w:rsidR="31B380AB" w:rsidP="57557807" w:rsidRDefault="31B380AB" w14:paraId="6507961A" w14:textId="5700D06D">
            <w:pPr>
              <w:pStyle w:val="Normal"/>
              <w:spacing w:before="0" w:beforeAutospacing="off" w:after="0" w:afterAutospacing="off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7DE49B6F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Glúteo menor</w:t>
            </w:r>
          </w:p>
        </w:tc>
        <w:tc>
          <w:tcPr>
            <w:tcW w:w="1502" w:type="dxa"/>
            <w:tcMar/>
            <w:vAlign w:val="center"/>
          </w:tcPr>
          <w:p w:rsidR="3D53F313" w:rsidP="57557807" w:rsidRDefault="3D53F313" w14:paraId="42839889" w14:textId="7CA67A50">
            <w:pPr>
              <w:pStyle w:val="Normal"/>
              <w:suppressLineNumbers w:val="0"/>
              <w:bidi w:val="0"/>
              <w:spacing w:before="0" w:beforeAutospacing="off" w:after="0" w:afterAutospacing="off" w:line="276" w:lineRule="auto"/>
              <w:ind w:left="0"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51CB2FAC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Aductor largo</w:t>
            </w:r>
          </w:p>
          <w:p w:rsidR="01D65A01" w:rsidP="57557807" w:rsidRDefault="01D65A01" w14:paraId="17B94CB7" w14:textId="4EA39677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2D921982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Aductor mayor</w:t>
            </w:r>
          </w:p>
        </w:tc>
      </w:tr>
      <w:tr w:rsidR="5F5B744A" w:rsidTr="57557807" w14:paraId="453A9A20">
        <w:trPr>
          <w:trHeight w:val="300"/>
        </w:trPr>
        <w:tc>
          <w:tcPr>
            <w:tcW w:w="2895" w:type="dxa"/>
            <w:tcMar/>
            <w:vAlign w:val="center"/>
          </w:tcPr>
          <w:p w:rsidR="7CD677C7" w:rsidP="57557807" w:rsidRDefault="7CD677C7" w14:paraId="3FAC9157" w14:textId="3E8157AE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Fase intermedia de apoyo</w:t>
            </w:r>
            <w:r w:rsidRPr="57557807" w:rsidR="1FC3DF86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</w:p>
          <w:p w:rsidR="6501A125" w:rsidP="57557807" w:rsidRDefault="6501A125" w14:paraId="34942354" w14:textId="3BA2C448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1FC3DF86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(10</w:t>
            </w:r>
            <w:r w:rsidRPr="57557807" w:rsidR="4954482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  <w:r w:rsidRPr="57557807" w:rsidR="1FC3DF86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-</w:t>
            </w:r>
            <w:r w:rsidRPr="57557807" w:rsidR="4954482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  <w:r w:rsidRPr="57557807" w:rsidR="1FC3DF86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30%)</w:t>
            </w:r>
          </w:p>
        </w:tc>
        <w:tc>
          <w:tcPr>
            <w:tcW w:w="975" w:type="dxa"/>
            <w:tcMar/>
            <w:vAlign w:val="center"/>
          </w:tcPr>
          <w:p w:rsidR="7CD677C7" w:rsidP="57557807" w:rsidRDefault="7CD677C7" w14:paraId="6B9F9AAB" w14:textId="7E087279">
            <w:pPr>
              <w:pStyle w:val="Normal"/>
              <w:spacing w:line="276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5º</w:t>
            </w:r>
          </w:p>
        </w:tc>
        <w:tc>
          <w:tcPr>
            <w:tcW w:w="1395" w:type="dxa"/>
            <w:tcMar/>
            <w:vAlign w:val="center"/>
          </w:tcPr>
          <w:p w:rsidR="5F5B744A" w:rsidP="57557807" w:rsidRDefault="5F5B744A" w14:paraId="68497B6E" w14:textId="4CDB6536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</w:p>
        </w:tc>
        <w:tc>
          <w:tcPr>
            <w:tcW w:w="1420" w:type="dxa"/>
            <w:tcMar/>
            <w:vAlign w:val="center"/>
          </w:tcPr>
          <w:p w:rsidR="5F5B744A" w:rsidP="57557807" w:rsidRDefault="5F5B744A" w14:paraId="322B4B64" w14:textId="4CDB6536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</w:p>
        </w:tc>
        <w:tc>
          <w:tcPr>
            <w:tcW w:w="1423" w:type="dxa"/>
            <w:tcMar/>
            <w:vAlign w:val="center"/>
          </w:tcPr>
          <w:p w:rsidR="136EB94F" w:rsidP="57557807" w:rsidRDefault="136EB94F" w14:paraId="223A8C6E" w14:textId="7DDEF5BD">
            <w:pPr>
              <w:pStyle w:val="Normal"/>
              <w:spacing w:before="0" w:beforeAutospacing="off" w:after="0" w:afterAutospacing="off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4FD0BB1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Glúteo medio</w:t>
            </w:r>
          </w:p>
          <w:p w:rsidR="136EB94F" w:rsidP="57557807" w:rsidRDefault="136EB94F" w14:paraId="4450FE3C" w14:textId="0505472D">
            <w:pPr>
              <w:pStyle w:val="Normal"/>
              <w:spacing w:before="0" w:beforeAutospacing="off" w:after="0" w:afterAutospacing="off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4FD0BB1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Glúteo menor</w:t>
            </w:r>
          </w:p>
        </w:tc>
        <w:tc>
          <w:tcPr>
            <w:tcW w:w="1502" w:type="dxa"/>
            <w:tcMar/>
            <w:vAlign w:val="center"/>
          </w:tcPr>
          <w:p w:rsidR="5F5B744A" w:rsidP="57557807" w:rsidRDefault="5F5B744A" w14:paraId="683CE53C" w14:textId="4CDB6536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</w:p>
        </w:tc>
      </w:tr>
      <w:tr w:rsidR="5F5B744A" w:rsidTr="57557807" w14:paraId="3758A9A3">
        <w:trPr>
          <w:trHeight w:val="300"/>
        </w:trPr>
        <w:tc>
          <w:tcPr>
            <w:tcW w:w="2895" w:type="dxa"/>
            <w:tcMar/>
            <w:vAlign w:val="center"/>
          </w:tcPr>
          <w:p w:rsidR="7CD677C7" w:rsidP="57557807" w:rsidRDefault="7CD677C7" w14:paraId="1A53474D" w14:textId="6B803F72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Fase final de apoyo</w:t>
            </w:r>
            <w:r w:rsidRPr="57557807" w:rsidR="2CD33B65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(30</w:t>
            </w:r>
            <w:r w:rsidRPr="57557807" w:rsidR="0075DCE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  <w:r w:rsidRPr="57557807" w:rsidR="2CD33B65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-</w:t>
            </w:r>
            <w:r w:rsidRPr="57557807" w:rsidR="5784D8D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  <w:r w:rsidRPr="57557807" w:rsidR="2CD33B65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50%)</w:t>
            </w:r>
          </w:p>
        </w:tc>
        <w:tc>
          <w:tcPr>
            <w:tcW w:w="975" w:type="dxa"/>
            <w:tcMar/>
            <w:vAlign w:val="center"/>
          </w:tcPr>
          <w:p w:rsidR="7CD677C7" w:rsidP="57557807" w:rsidRDefault="7CD677C7" w14:paraId="7BB62A6B" w14:textId="7051DB1C">
            <w:pPr>
              <w:pStyle w:val="Normal"/>
              <w:spacing w:line="276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5º</w:t>
            </w:r>
          </w:p>
        </w:tc>
        <w:tc>
          <w:tcPr>
            <w:tcW w:w="1395" w:type="dxa"/>
            <w:tcMar/>
            <w:vAlign w:val="center"/>
          </w:tcPr>
          <w:p w:rsidR="5F5B744A" w:rsidP="57557807" w:rsidRDefault="5F5B744A" w14:paraId="71803C20" w14:textId="34531FAC">
            <w:pPr>
              <w:pStyle w:val="Normal"/>
              <w:suppressLineNumbers w:val="0"/>
              <w:bidi w:val="0"/>
              <w:spacing w:before="0" w:beforeAutospacing="off" w:after="0" w:afterAutospacing="off" w:line="276" w:lineRule="auto"/>
              <w:ind w:left="0"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</w:p>
        </w:tc>
        <w:tc>
          <w:tcPr>
            <w:tcW w:w="1420" w:type="dxa"/>
            <w:tcMar/>
            <w:vAlign w:val="center"/>
          </w:tcPr>
          <w:p w:rsidR="76EB9B9B" w:rsidP="57557807" w:rsidRDefault="76EB9B9B" w14:paraId="6A8B3EC1" w14:textId="74200D9A">
            <w:pPr>
              <w:pStyle w:val="Normal"/>
              <w:suppressLineNumbers w:val="0"/>
              <w:bidi w:val="0"/>
              <w:spacing w:before="0" w:beforeAutospacing="off" w:after="0" w:afterAutospacing="off" w:line="276" w:lineRule="auto"/>
              <w:ind w:left="0"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35D632D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Iliopsoas</w:t>
            </w:r>
          </w:p>
        </w:tc>
        <w:tc>
          <w:tcPr>
            <w:tcW w:w="1423" w:type="dxa"/>
            <w:tcMar/>
            <w:vAlign w:val="center"/>
          </w:tcPr>
          <w:p w:rsidR="5F5B744A" w:rsidP="57557807" w:rsidRDefault="5F5B744A" w14:paraId="2980DB65" w14:textId="4CDB6536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</w:p>
        </w:tc>
        <w:tc>
          <w:tcPr>
            <w:tcW w:w="1502" w:type="dxa"/>
            <w:tcMar/>
            <w:vAlign w:val="center"/>
          </w:tcPr>
          <w:p w:rsidR="5F5B744A" w:rsidP="57557807" w:rsidRDefault="5F5B744A" w14:paraId="5633CC2A" w14:textId="4CDB6536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</w:p>
        </w:tc>
      </w:tr>
      <w:tr w:rsidR="5F5B744A" w:rsidTr="57557807" w14:paraId="3DEBF59F">
        <w:trPr>
          <w:trHeight w:val="300"/>
        </w:trPr>
        <w:tc>
          <w:tcPr>
            <w:tcW w:w="2895" w:type="dxa"/>
            <w:tcMar/>
            <w:vAlign w:val="center"/>
          </w:tcPr>
          <w:p w:rsidR="7CD677C7" w:rsidP="57557807" w:rsidRDefault="7CD677C7" w14:paraId="6387D858" w14:textId="75CCEADE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Fase de </w:t>
            </w:r>
            <w:r w:rsidRPr="57557807" w:rsidR="51F0E70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preoscilación</w:t>
            </w:r>
            <w:r w:rsidRPr="57557807" w:rsidR="72CEB15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(50</w:t>
            </w:r>
            <w:r w:rsidRPr="57557807" w:rsidR="5D94DD73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  <w:r w:rsidRPr="57557807" w:rsidR="72CEB15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-</w:t>
            </w:r>
            <w:r w:rsidRPr="57557807" w:rsidR="77F2FFAE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  <w:r w:rsidRPr="57557807" w:rsidR="72CEB15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60%)</w:t>
            </w:r>
          </w:p>
        </w:tc>
        <w:tc>
          <w:tcPr>
            <w:tcW w:w="975" w:type="dxa"/>
            <w:tcMar/>
            <w:vAlign w:val="center"/>
          </w:tcPr>
          <w:p w:rsidR="7CD677C7" w:rsidP="57557807" w:rsidRDefault="7CD677C7" w14:paraId="0E38B3E8" w14:textId="2108FFBF">
            <w:pPr>
              <w:pStyle w:val="Normal"/>
              <w:spacing w:line="276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45º</w:t>
            </w:r>
          </w:p>
        </w:tc>
        <w:tc>
          <w:tcPr>
            <w:tcW w:w="1395" w:type="dxa"/>
            <w:tcMar/>
            <w:vAlign w:val="center"/>
          </w:tcPr>
          <w:p w:rsidR="7CD677C7" w:rsidP="57557807" w:rsidRDefault="7CD677C7" w14:paraId="6769B515" w14:textId="1FC46D54">
            <w:pPr>
              <w:pStyle w:val="Normal"/>
              <w:spacing w:before="0" w:beforeAutospacing="off" w:after="0" w:afterAutospacing="off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Cuádriceps*</w:t>
            </w:r>
          </w:p>
        </w:tc>
        <w:tc>
          <w:tcPr>
            <w:tcW w:w="1420" w:type="dxa"/>
            <w:tcMar/>
            <w:vAlign w:val="center"/>
          </w:tcPr>
          <w:p w:rsidR="5F5B744A" w:rsidP="57557807" w:rsidRDefault="5F5B744A" w14:paraId="0339E4D5" w14:textId="4CDB6536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</w:p>
        </w:tc>
        <w:tc>
          <w:tcPr>
            <w:tcW w:w="1423" w:type="dxa"/>
            <w:tcMar/>
            <w:vAlign w:val="center"/>
          </w:tcPr>
          <w:p w:rsidR="5F5B744A" w:rsidP="57557807" w:rsidRDefault="5F5B744A" w14:paraId="1A8BBBFE" w14:textId="4CDB6536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</w:p>
        </w:tc>
        <w:tc>
          <w:tcPr>
            <w:tcW w:w="1502" w:type="dxa"/>
            <w:tcMar/>
            <w:vAlign w:val="center"/>
          </w:tcPr>
          <w:p w:rsidR="37C83AB8" w:rsidP="57557807" w:rsidRDefault="37C83AB8" w14:paraId="414077B2" w14:textId="0659381F">
            <w:pPr>
              <w:pStyle w:val="Normal"/>
              <w:suppressLineNumbers w:val="0"/>
              <w:bidi w:val="0"/>
              <w:spacing w:before="0" w:beforeAutospacing="off" w:after="0" w:afterAutospacing="off" w:line="276" w:lineRule="auto"/>
              <w:ind w:left="0"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68CD5CF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Aductor largo</w:t>
            </w:r>
          </w:p>
        </w:tc>
      </w:tr>
      <w:tr w:rsidR="5F5B744A" w:rsidTr="57557807" w14:paraId="17DB3C3B">
        <w:trPr>
          <w:trHeight w:val="300"/>
        </w:trPr>
        <w:tc>
          <w:tcPr>
            <w:tcW w:w="2895" w:type="dxa"/>
            <w:tcMar/>
            <w:vAlign w:val="center"/>
          </w:tcPr>
          <w:p w:rsidR="7CD677C7" w:rsidP="57557807" w:rsidRDefault="7CD677C7" w14:paraId="28D949E3" w14:textId="7FB61D13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Fase inicial de oscilación</w:t>
            </w:r>
            <w:r w:rsidRPr="57557807" w:rsidR="174ADD1E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</w:p>
          <w:p w:rsidR="458B4B68" w:rsidP="57557807" w:rsidRDefault="458B4B68" w14:paraId="7E15BE1A" w14:textId="2CF52910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174ADD1E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(60</w:t>
            </w:r>
            <w:r w:rsidRPr="57557807" w:rsidR="0FA55FD1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  <w:r w:rsidRPr="57557807" w:rsidR="4287ADC4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-</w:t>
            </w:r>
            <w:r w:rsidRPr="57557807" w:rsidR="0708F4DF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  <w:r w:rsidRPr="57557807" w:rsidR="174ADD1E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70%)</w:t>
            </w:r>
          </w:p>
        </w:tc>
        <w:tc>
          <w:tcPr>
            <w:tcW w:w="975" w:type="dxa"/>
            <w:tcMar/>
            <w:vAlign w:val="center"/>
          </w:tcPr>
          <w:p w:rsidR="7CD677C7" w:rsidP="57557807" w:rsidRDefault="7CD677C7" w14:paraId="5ED931EE" w14:textId="0B87000B">
            <w:pPr>
              <w:pStyle w:val="Normal"/>
              <w:spacing w:line="276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60</w:t>
            </w:r>
            <w:r w:rsidRPr="57557807" w:rsidR="1A71323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  <w:r w:rsidRPr="57557807" w:rsidR="13AF292C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-</w:t>
            </w:r>
            <w:r w:rsidRPr="57557807" w:rsidR="1A71323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  <w:r w:rsidRPr="57557807" w:rsidR="51F0E70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65º</w:t>
            </w:r>
          </w:p>
        </w:tc>
        <w:tc>
          <w:tcPr>
            <w:tcW w:w="1395" w:type="dxa"/>
            <w:tcMar/>
            <w:vAlign w:val="center"/>
          </w:tcPr>
          <w:p w:rsidR="6C2B0351" w:rsidP="57557807" w:rsidRDefault="6C2B0351" w14:paraId="5AD7CAF4" w14:textId="2C9E99FC">
            <w:pPr>
              <w:pStyle w:val="Normal"/>
              <w:spacing w:before="0" w:beforeAutospacing="off" w:after="0" w:afterAutospacing="off" w:line="276" w:lineRule="auto"/>
              <w:ind w:lef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528D15B1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Cuádriceps</w:t>
            </w:r>
          </w:p>
        </w:tc>
        <w:tc>
          <w:tcPr>
            <w:tcW w:w="1420" w:type="dxa"/>
            <w:tcMar/>
            <w:vAlign w:val="center"/>
          </w:tcPr>
          <w:p w:rsidR="7782EF89" w:rsidP="57557807" w:rsidRDefault="7782EF89" w14:paraId="14EB8206" w14:textId="359E1A9B">
            <w:pPr>
              <w:pStyle w:val="Normal"/>
              <w:spacing w:before="0" w:beforeAutospacing="off" w:after="0" w:afterAutospacing="off" w:line="276" w:lineRule="auto"/>
              <w:ind w:lef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30BE92B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Sartorio</w:t>
            </w:r>
          </w:p>
          <w:p w:rsidR="7782EF89" w:rsidP="57557807" w:rsidRDefault="7782EF89" w14:paraId="6628E7C4" w14:textId="788475F0">
            <w:pPr>
              <w:pStyle w:val="Normal"/>
              <w:spacing w:before="0" w:beforeAutospacing="off" w:after="0" w:afterAutospacing="off" w:line="276" w:lineRule="auto"/>
              <w:ind w:lef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30BE92B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Iliopsoas</w:t>
            </w:r>
          </w:p>
        </w:tc>
        <w:tc>
          <w:tcPr>
            <w:tcW w:w="1423" w:type="dxa"/>
            <w:tcMar/>
            <w:vAlign w:val="center"/>
          </w:tcPr>
          <w:p w:rsidR="5F5B744A" w:rsidP="57557807" w:rsidRDefault="5F5B744A" w14:paraId="79ACB18A" w14:textId="4CDB6536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</w:p>
        </w:tc>
        <w:tc>
          <w:tcPr>
            <w:tcW w:w="1502" w:type="dxa"/>
            <w:tcMar/>
            <w:vAlign w:val="center"/>
          </w:tcPr>
          <w:p w:rsidR="5F5B744A" w:rsidP="57557807" w:rsidRDefault="5F5B744A" w14:paraId="121C771C" w14:textId="242C951F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</w:p>
        </w:tc>
      </w:tr>
      <w:tr w:rsidR="5F5B744A" w:rsidTr="57557807" w14:paraId="06BC0F5A">
        <w:trPr>
          <w:trHeight w:val="300"/>
        </w:trPr>
        <w:tc>
          <w:tcPr>
            <w:tcW w:w="2895" w:type="dxa"/>
            <w:tcMar/>
            <w:vAlign w:val="center"/>
          </w:tcPr>
          <w:p w:rsidR="7CD677C7" w:rsidP="57557807" w:rsidRDefault="7CD677C7" w14:paraId="116E38B4" w14:textId="3C36044D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Fase media de oscilación</w:t>
            </w:r>
            <w:r w:rsidRPr="57557807" w:rsidR="26C94FC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</w:p>
          <w:p w:rsidR="2FA92085" w:rsidP="57557807" w:rsidRDefault="2FA92085" w14:paraId="5B86F0E5" w14:textId="3BB987AF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26C94FC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(70</w:t>
            </w:r>
            <w:r w:rsidRPr="57557807" w:rsidR="1EE530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  <w:r w:rsidRPr="57557807" w:rsidR="55D8959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-</w:t>
            </w:r>
            <w:r w:rsidRPr="57557807" w:rsidR="1EE530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  <w:r w:rsidRPr="57557807" w:rsidR="26C94FC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85%)</w:t>
            </w:r>
          </w:p>
        </w:tc>
        <w:tc>
          <w:tcPr>
            <w:tcW w:w="975" w:type="dxa"/>
            <w:tcMar/>
            <w:vAlign w:val="center"/>
          </w:tcPr>
          <w:p w:rsidR="7CD677C7" w:rsidP="57557807" w:rsidRDefault="7CD677C7" w14:paraId="677E3C0F" w14:textId="15013CC7">
            <w:pPr>
              <w:pStyle w:val="Normal"/>
              <w:spacing w:line="276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30º</w:t>
            </w:r>
          </w:p>
        </w:tc>
        <w:tc>
          <w:tcPr>
            <w:tcW w:w="1395" w:type="dxa"/>
            <w:tcMar/>
            <w:vAlign w:val="center"/>
          </w:tcPr>
          <w:p w:rsidR="5F5B744A" w:rsidP="57557807" w:rsidRDefault="5F5B744A" w14:paraId="3506D914" w14:textId="4C4BAB0B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</w:p>
        </w:tc>
        <w:tc>
          <w:tcPr>
            <w:tcW w:w="1420" w:type="dxa"/>
            <w:tcMar/>
            <w:vAlign w:val="center"/>
          </w:tcPr>
          <w:p w:rsidR="38855DAE" w:rsidP="57557807" w:rsidRDefault="38855DAE" w14:paraId="31CE89C8" w14:textId="7EBEEFCF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76AFE80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Isquiotibiale</w:t>
            </w:r>
            <w:r w:rsidRPr="57557807" w:rsidR="236C56AC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s</w:t>
            </w:r>
          </w:p>
        </w:tc>
        <w:tc>
          <w:tcPr>
            <w:tcW w:w="1423" w:type="dxa"/>
            <w:tcMar/>
            <w:vAlign w:val="center"/>
          </w:tcPr>
          <w:p w:rsidR="5F5B744A" w:rsidP="57557807" w:rsidRDefault="5F5B744A" w14:paraId="64D1E2C0" w14:textId="4CDB6536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</w:p>
        </w:tc>
        <w:tc>
          <w:tcPr>
            <w:tcW w:w="1502" w:type="dxa"/>
            <w:tcMar/>
            <w:vAlign w:val="center"/>
          </w:tcPr>
          <w:p w:rsidR="416709A0" w:rsidP="57557807" w:rsidRDefault="416709A0" w14:paraId="43EF6C2E" w14:textId="06248A3E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25BE4AF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Aductor mayor</w:t>
            </w:r>
          </w:p>
        </w:tc>
      </w:tr>
      <w:tr w:rsidR="5F5B744A" w:rsidTr="57557807" w14:paraId="3B544A47">
        <w:trPr>
          <w:trHeight w:val="300"/>
        </w:trPr>
        <w:tc>
          <w:tcPr>
            <w:tcW w:w="2895" w:type="dxa"/>
            <w:tcMar/>
            <w:vAlign w:val="center"/>
          </w:tcPr>
          <w:p w:rsidR="7CD677C7" w:rsidP="57557807" w:rsidRDefault="7CD677C7" w14:paraId="47948310" w14:textId="43F6C4D3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Fase final de oscilación</w:t>
            </w:r>
            <w:r w:rsidRPr="57557807" w:rsidR="55C5F8B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</w:p>
          <w:p w:rsidR="7AA8E82A" w:rsidP="57557807" w:rsidRDefault="7AA8E82A" w14:paraId="5FB2318D" w14:textId="124111C3">
            <w:pPr>
              <w:pStyle w:val="Normal"/>
              <w:spacing w:line="276" w:lineRule="auto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5C5F8B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(85</w:t>
            </w:r>
            <w:r w:rsidRPr="57557807" w:rsidR="1CEEA78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  <w:r w:rsidRPr="57557807" w:rsidR="7431FDAB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-</w:t>
            </w:r>
            <w:r w:rsidRPr="57557807" w:rsidR="2DB2B46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</w:t>
            </w:r>
            <w:r w:rsidRPr="57557807" w:rsidR="55C5F8B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100%)</w:t>
            </w:r>
          </w:p>
        </w:tc>
        <w:tc>
          <w:tcPr>
            <w:tcW w:w="975" w:type="dxa"/>
            <w:tcMar/>
            <w:vAlign w:val="center"/>
          </w:tcPr>
          <w:p w:rsidR="7CD677C7" w:rsidP="57557807" w:rsidRDefault="7CD677C7" w14:paraId="126AF725" w14:textId="58E32BE4">
            <w:pPr>
              <w:pStyle w:val="Normal"/>
              <w:spacing w:line="276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>0º</w:t>
            </w:r>
          </w:p>
        </w:tc>
        <w:tc>
          <w:tcPr>
            <w:tcW w:w="1395" w:type="dxa"/>
            <w:tcMar/>
            <w:vAlign w:val="center"/>
          </w:tcPr>
          <w:p w:rsidR="5530D322" w:rsidP="57557807" w:rsidRDefault="5530D322" w14:paraId="13BE4E77" w14:textId="45AD8A6C">
            <w:pPr>
              <w:pStyle w:val="Normal"/>
              <w:spacing w:before="0" w:beforeAutospacing="off" w:after="0" w:afterAutospacing="off" w:line="276" w:lineRule="auto"/>
              <w:ind w:lef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3DF6C2B1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Cuádriceps</w:t>
            </w:r>
          </w:p>
          <w:p w:rsidR="7CD677C7" w:rsidP="57557807" w:rsidRDefault="7CD677C7" w14:paraId="096C7E19" w14:textId="6AB1803D">
            <w:pPr>
              <w:pStyle w:val="Normal"/>
              <w:spacing w:before="0" w:beforeAutospacing="off" w:after="0" w:afterAutospacing="off" w:line="276" w:lineRule="auto"/>
              <w:ind w:lef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Glúteo mayor</w:t>
            </w:r>
          </w:p>
        </w:tc>
        <w:tc>
          <w:tcPr>
            <w:tcW w:w="1420" w:type="dxa"/>
            <w:tcMar/>
            <w:vAlign w:val="center"/>
          </w:tcPr>
          <w:p w:rsidR="7CD677C7" w:rsidP="57557807" w:rsidRDefault="7CD677C7" w14:paraId="7741BB32" w14:textId="3ED35A23">
            <w:pPr>
              <w:pStyle w:val="Normal"/>
              <w:spacing w:before="0" w:beforeAutospacing="off" w:after="0" w:afterAutospacing="off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Isquiotibiale</w:t>
            </w:r>
            <w:r w:rsidRPr="57557807" w:rsidR="61C1D251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s</w:t>
            </w:r>
          </w:p>
        </w:tc>
        <w:tc>
          <w:tcPr>
            <w:tcW w:w="1423" w:type="dxa"/>
            <w:tcMar/>
            <w:vAlign w:val="center"/>
          </w:tcPr>
          <w:p w:rsidR="60DE5DE1" w:rsidP="57557807" w:rsidRDefault="60DE5DE1" w14:paraId="64277B14" w14:textId="307B71D7">
            <w:pPr>
              <w:pStyle w:val="Normal"/>
              <w:spacing w:before="0" w:beforeAutospacing="off" w:after="0" w:afterAutospacing="off" w:line="276" w:lineRule="auto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78F804CC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Glúteo medio</w:t>
            </w:r>
          </w:p>
        </w:tc>
        <w:tc>
          <w:tcPr>
            <w:tcW w:w="1502" w:type="dxa"/>
            <w:tcMar/>
            <w:vAlign w:val="center"/>
          </w:tcPr>
          <w:p w:rsidR="7CD677C7" w:rsidP="57557807" w:rsidRDefault="7CD677C7" w14:paraId="0A968B63" w14:textId="6CA4A81C">
            <w:pPr>
              <w:pStyle w:val="Normal"/>
              <w:suppressLineNumbers w:val="0"/>
              <w:bidi w:val="0"/>
              <w:spacing w:before="0" w:beforeAutospacing="off" w:after="0" w:afterAutospacing="off" w:line="276" w:lineRule="auto"/>
              <w:ind w:left="0" w:right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Pr="57557807" w:rsidR="51F0E70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>Aductor largo</w:t>
            </w:r>
          </w:p>
        </w:tc>
      </w:tr>
    </w:tbl>
    <w:p xmlns:wp14="http://schemas.microsoft.com/office/word/2010/wordml" w:rsidP="57557807" wp14:paraId="0F323AE6" wp14:textId="47022DE3">
      <w:pPr>
        <w:pStyle w:val="Normal"/>
        <w:spacing w:before="0" w:beforeAutospacing="off" w:after="0" w:afterAutospacing="off" w:line="276" w:lineRule="auto"/>
        <w:ind w:left="0" w:right="0"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7557807" w:rsidR="6D6F23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single"/>
          <w:lang w:val="es-ES"/>
        </w:rPr>
        <w:t>Tabla 1:</w:t>
      </w:r>
      <w:r w:rsidRPr="57557807" w:rsidR="6D6F23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activación de músculos y ángulos de la rodilla durante las etapas de la marcha.</w:t>
      </w:r>
    </w:p>
    <w:p w:rsidR="5F5B744A" w:rsidP="57557807" w:rsidRDefault="5F5B744A" w14:paraId="2E939916" w14:textId="3101E0AE">
      <w:pPr>
        <w:pStyle w:val="Normal"/>
        <w:spacing w:before="0" w:beforeAutospacing="off" w:after="0" w:afterAutospacing="off" w:line="276" w:lineRule="auto"/>
        <w:ind w:left="0" w:right="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63DC5ED0" w:rsidP="57557807" w:rsidRDefault="63DC5ED0" w14:paraId="0A0B1BF3" w14:textId="7E9F6103">
      <w:pPr>
        <w:pStyle w:val="Normal"/>
        <w:spacing w:before="0" w:beforeAutospacing="off" w:after="0" w:afterAutospacing="off" w:line="276" w:lineRule="auto"/>
        <w:ind w:left="0" w:right="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7557807" w:rsidR="63DC5ED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La fase de estancia o apoyo abarca las etapas entre el contacto inicial con el suelo y la fase de </w:t>
      </w:r>
      <w:r w:rsidRPr="57557807" w:rsidR="63DC5ED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pre-oscilación</w:t>
      </w:r>
      <w:r w:rsidRPr="57557807" w:rsidR="63DC5ED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(0 – 60%). </w:t>
      </w:r>
      <w:r w:rsidRPr="57557807" w:rsidR="63DC5ED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Mientras que </w:t>
      </w:r>
      <w:r w:rsidRPr="57557807" w:rsidR="4590B9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en </w:t>
      </w:r>
      <w:r w:rsidRPr="57557807" w:rsidR="63DC5ED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la fase</w:t>
      </w:r>
      <w:r w:rsidRPr="57557807" w:rsidR="2281440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de balanceo u oscilación se encuentran las etapas entre la fase inicial y final de </w:t>
      </w:r>
      <w:r w:rsidRPr="57557807" w:rsidR="2281440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oscilació</w:t>
      </w:r>
      <w:r w:rsidRPr="57557807" w:rsidR="2A34DF1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n</w:t>
      </w:r>
      <w:r w:rsidRPr="57557807" w:rsidR="2281440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(60 – 100%).</w:t>
      </w:r>
      <w:r w:rsidRPr="57557807" w:rsidR="2281440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</w:p>
    <w:p w:rsidR="039BDB4E" w:rsidP="57557807" w:rsidRDefault="039BDB4E" w14:paraId="5C0740C1" w14:textId="5B115FF8">
      <w:pPr>
        <w:pStyle w:val="Normal"/>
        <w:spacing w:before="0" w:beforeAutospacing="off" w:after="0" w:afterAutospacing="off" w:line="276" w:lineRule="auto"/>
        <w:ind w:left="0" w:right="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7557807" w:rsidR="039BDB4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Por un lado, l</w:t>
      </w:r>
      <w:r w:rsidRPr="57557807" w:rsidR="6628B5A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os músculos del cuádriceps</w:t>
      </w:r>
      <w:r w:rsidRPr="57557807" w:rsidR="3767C26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, específicamente el recto femoral, vasto medial y lateral</w:t>
      </w:r>
      <w:r w:rsidRPr="57557807" w:rsidR="6628B5A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57557807" w:rsidR="6628B5A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tiene</w:t>
      </w:r>
      <w:r w:rsidRPr="57557807" w:rsidR="6628B5A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un primer pick en la fase de la respuesta a la carga (0 – 10%)</w:t>
      </w:r>
      <w:r w:rsidRPr="57557807" w:rsidR="5D0BE9A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. Además, el recto femoral tiene un segundo pick en la fase de </w:t>
      </w:r>
      <w:r w:rsidRPr="57557807" w:rsidR="37E70AA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pre-oscilación</w:t>
      </w:r>
      <w:r w:rsidRPr="57557807" w:rsidR="48C1188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(50 – 60%) (*)</w:t>
      </w:r>
      <w:r w:rsidRPr="57557807" w:rsidR="5D0BE9A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.</w:t>
      </w:r>
      <w:r w:rsidRPr="57557807" w:rsidR="18B748D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57557807" w:rsidR="6A49862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En las fases intermedia (10</w:t>
      </w:r>
      <w:r w:rsidRPr="57557807" w:rsidR="223126E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–30%)</w:t>
      </w:r>
      <w:r w:rsidRPr="57557807" w:rsidR="6A49862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y final</w:t>
      </w:r>
      <w:r w:rsidRPr="57557807" w:rsidR="0232AC6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(30 –50%)</w:t>
      </w:r>
      <w:r w:rsidRPr="57557807" w:rsidR="6A49862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de apoyo existe una poca contracción de los </w:t>
      </w:r>
      <w:r w:rsidRPr="57557807" w:rsidR="4EF0DE7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músculos</w:t>
      </w:r>
      <w:r w:rsidRPr="57557807" w:rsidR="6A49862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sobre la rodilla</w:t>
      </w:r>
      <w:r w:rsidRPr="57557807" w:rsidR="4509B7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y en la fase media de oscilación</w:t>
      </w:r>
      <w:r w:rsidRPr="57557807" w:rsidR="14332A8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(70 – 85%)</w:t>
      </w:r>
      <w:r w:rsidRPr="57557807" w:rsidR="4509B7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existe casi un silencio completo en el electro</w:t>
      </w:r>
      <w:r w:rsidRPr="57557807" w:rsidR="45596B5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miograma.</w:t>
      </w:r>
      <w:r w:rsidRPr="57557807" w:rsidR="118E675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57557807" w:rsidR="611EF8D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Por último, en la fase final de oscilación (85 – 100%) la rodilla se encuentra totalmente extendida.</w:t>
      </w:r>
    </w:p>
    <w:p w:rsidR="5F5B744A" w:rsidP="57557807" w:rsidRDefault="5F5B744A" w14:paraId="5016D084" w14:textId="7A2FA8EB">
      <w:pPr>
        <w:pStyle w:val="Normal"/>
        <w:spacing w:before="0" w:beforeAutospacing="off" w:after="0" w:afterAutospacing="off" w:line="276" w:lineRule="auto"/>
        <w:ind w:left="0" w:right="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3871DB75" w:rsidP="57557807" w:rsidRDefault="3871DB75" w14:paraId="56C6DE73" w14:textId="79791F6E">
      <w:pPr>
        <w:pStyle w:val="Normal"/>
        <w:spacing w:before="0" w:beforeAutospacing="off" w:after="0" w:afterAutospacing="off" w:line="276" w:lineRule="auto"/>
        <w:ind w:left="0" w:right="0" w:firstLine="708"/>
        <w:jc w:val="both"/>
        <w:rPr>
          <w:rFonts w:ascii="Times New Roman" w:hAnsi="Times New Roman" w:eastAsia="Times New Roman" w:cs="Times New Roman"/>
          <w:sz w:val="22"/>
          <w:szCs w:val="22"/>
        </w:rPr>
      </w:pPr>
      <w:r w:rsidR="3871DB75">
        <w:drawing>
          <wp:inline wp14:editId="085F226F" wp14:anchorId="62F314B4">
            <wp:extent cx="4255034" cy="1399803"/>
            <wp:effectExtent l="0" t="0" r="0" b="0"/>
            <wp:docPr id="17582693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d31d345d9540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55034" cy="139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71DB75" w:rsidP="57557807" w:rsidRDefault="3871DB75" w14:paraId="5A200E26" w14:textId="02C66E27">
      <w:pPr>
        <w:pStyle w:val="Normal"/>
        <w:spacing w:before="0" w:beforeAutospacing="off" w:after="0" w:afterAutospacing="off" w:line="276" w:lineRule="auto"/>
        <w:ind w:left="0" w:right="0" w:firstLine="708"/>
        <w:jc w:val="center"/>
        <w:rPr>
          <w:rFonts w:ascii="Times New Roman" w:hAnsi="Times New Roman" w:eastAsia="Times New Roman" w:cs="Times New Roman"/>
          <w:sz w:val="22"/>
          <w:szCs w:val="22"/>
        </w:rPr>
      </w:pPr>
      <w:r w:rsidRPr="57557807" w:rsidR="3871DB75">
        <w:rPr>
          <w:rFonts w:ascii="Times New Roman" w:hAnsi="Times New Roman" w:eastAsia="Times New Roman" w:cs="Times New Roman"/>
          <w:sz w:val="22"/>
          <w:szCs w:val="22"/>
          <w:u w:val="single"/>
        </w:rPr>
        <w:t xml:space="preserve">Figura 1: </w:t>
      </w:r>
      <w:r w:rsidRPr="57557807" w:rsidR="3871DB75">
        <w:rPr>
          <w:rFonts w:ascii="Times New Roman" w:hAnsi="Times New Roman" w:eastAsia="Times New Roman" w:cs="Times New Roman"/>
          <w:sz w:val="22"/>
          <w:szCs w:val="22"/>
        </w:rPr>
        <w:t>etapas de la marcha</w:t>
      </w:r>
    </w:p>
    <w:p w:rsidR="57557807" w:rsidP="57557807" w:rsidRDefault="57557807" w14:paraId="70CE632F" w14:textId="0BB6C4D2">
      <w:pPr>
        <w:pStyle w:val="Normal"/>
        <w:spacing w:before="0" w:beforeAutospacing="off" w:after="0" w:afterAutospacing="off" w:line="276" w:lineRule="auto"/>
        <w:ind w:left="0" w:right="-270" w:firstLine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</w:pPr>
    </w:p>
    <w:p w:rsidR="11AF289B" w:rsidP="57557807" w:rsidRDefault="11AF289B" w14:paraId="19CFBADE" w14:textId="121E2B8B">
      <w:pPr>
        <w:pStyle w:val="Normal"/>
        <w:spacing w:before="0" w:beforeAutospacing="off" w:after="0" w:afterAutospacing="off" w:line="276" w:lineRule="auto"/>
        <w:ind w:right="0"/>
        <w:jc w:val="both"/>
        <w:rPr>
          <w:rFonts w:ascii="Times New Roman" w:hAnsi="Times New Roman" w:eastAsia="Times New Roman" w:cs="Times New Roman"/>
          <w:sz w:val="22"/>
          <w:szCs w:val="22"/>
        </w:rPr>
      </w:pPr>
      <w:r w:rsidRPr="57557807" w:rsidR="11AF289B">
        <w:rPr>
          <w:rFonts w:ascii="Times New Roman" w:hAnsi="Times New Roman" w:eastAsia="Times New Roman" w:cs="Times New Roman"/>
          <w:sz w:val="22"/>
          <w:szCs w:val="22"/>
        </w:rPr>
        <w:t>Movimientos específicos en cada fase de la marcha:</w:t>
      </w:r>
    </w:p>
    <w:tbl>
      <w:tblPr>
        <w:tblStyle w:val="TableNormal"/>
        <w:tblW w:w="0" w:type="auto"/>
        <w:jc w:val="center"/>
        <w:tblBorders>
          <w:top w:val="single" w:color="000000" w:themeColor="text1" w:sz="8"/>
          <w:left w:val="single" w:color="000000" w:themeColor="text1" w:sz="8"/>
          <w:bottom w:val="single" w:color="000000" w:themeColor="text1" w:sz="8"/>
          <w:right w:val="single" w:color="000000" w:themeColor="text1" w:sz="8"/>
          <w:insideH w:val="single" w:color="000000" w:themeColor="text1" w:sz="8"/>
          <w:insideV w:val="single" w:color="000000" w:themeColor="text1" w:sz="8"/>
        </w:tblBorders>
        <w:tblLayout w:type="fixed"/>
        <w:tblLook w:val="06A0" w:firstRow="1" w:lastRow="0" w:firstColumn="1" w:lastColumn="0" w:noHBand="1" w:noVBand="1"/>
      </w:tblPr>
      <w:tblGrid>
        <w:gridCol w:w="2001"/>
        <w:gridCol w:w="7359"/>
      </w:tblGrid>
      <w:tr w:rsidR="7244E93F" w:rsidTr="57557807" w14:paraId="3EDBABA9">
        <w:trPr>
          <w:trHeight w:val="300"/>
        </w:trPr>
        <w:tc>
          <w:tcPr>
            <w:tcW w:w="2001" w:type="dxa"/>
            <w:shd w:val="clear" w:color="auto" w:fill="8EAADB" w:themeFill="accent1" w:themeFillTint="99"/>
            <w:tcMar/>
            <w:vAlign w:val="center"/>
          </w:tcPr>
          <w:p w:rsidR="7244E93F" w:rsidP="57557807" w:rsidRDefault="7244E93F" w14:paraId="50F602AC" w14:textId="6F71E3F0">
            <w:pPr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2"/>
                <w:szCs w:val="22"/>
              </w:rPr>
            </w:pPr>
            <w:r w:rsidRPr="57557807" w:rsidR="0AB00141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>Etapa</w:t>
            </w:r>
          </w:p>
        </w:tc>
        <w:tc>
          <w:tcPr>
            <w:tcW w:w="7359" w:type="dxa"/>
            <w:shd w:val="clear" w:color="auto" w:fill="8EAADB" w:themeFill="accent1" w:themeFillTint="99"/>
            <w:tcMar/>
            <w:vAlign w:val="center"/>
          </w:tcPr>
          <w:p w:rsidR="7244E93F" w:rsidP="57557807" w:rsidRDefault="7244E93F" w14:paraId="60BC6FB8" w14:textId="07ADD925">
            <w:pPr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2"/>
                <w:szCs w:val="22"/>
              </w:rPr>
            </w:pPr>
            <w:r w:rsidRPr="57557807" w:rsidR="0AB00141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>Movimiento</w:t>
            </w:r>
          </w:p>
        </w:tc>
      </w:tr>
      <w:tr w:rsidR="7244E93F" w:rsidTr="57557807" w14:paraId="63795C1F">
        <w:trPr>
          <w:trHeight w:val="300"/>
        </w:trPr>
        <w:tc>
          <w:tcPr>
            <w:tcW w:w="2001" w:type="dxa"/>
            <w:tcMar/>
            <w:vAlign w:val="center"/>
          </w:tcPr>
          <w:p w:rsidR="7244E93F" w:rsidP="57557807" w:rsidRDefault="7244E93F" w14:paraId="1A195909" w14:textId="1B7CCF69">
            <w:pPr>
              <w:spacing w:before="0" w:beforeAutospacing="off" w:after="0" w:afterAutospacing="off" w:line="276" w:lineRule="auto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2"/>
                <w:szCs w:val="22"/>
              </w:rPr>
            </w:pPr>
            <w:r w:rsidRPr="57557807" w:rsidR="0AB00141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>Contacto inicial</w:t>
            </w:r>
          </w:p>
        </w:tc>
        <w:tc>
          <w:tcPr>
            <w:tcW w:w="7359" w:type="dxa"/>
            <w:tcMar/>
            <w:vAlign w:val="center"/>
          </w:tcPr>
          <w:p w:rsidR="7244E93F" w:rsidP="57557807" w:rsidRDefault="7244E93F" w14:paraId="4086E7E0" w14:textId="04CAB5B7">
            <w:pPr>
              <w:spacing w:before="0" w:beforeAutospacing="off" w:after="0" w:afterAutospacing="off" w:line="276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22"/>
                <w:szCs w:val="22"/>
              </w:rPr>
            </w:pPr>
            <w:r w:rsidRPr="57557807" w:rsidR="1FB14E0E"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22"/>
                <w:szCs w:val="22"/>
              </w:rPr>
              <w:t>Contacto de calcáneo (talón).</w:t>
            </w:r>
          </w:p>
        </w:tc>
      </w:tr>
      <w:tr w:rsidR="7244E93F" w:rsidTr="57557807" w14:paraId="1D3FB882">
        <w:trPr>
          <w:trHeight w:val="300"/>
        </w:trPr>
        <w:tc>
          <w:tcPr>
            <w:tcW w:w="2001" w:type="dxa"/>
            <w:tcMar/>
            <w:vAlign w:val="center"/>
          </w:tcPr>
          <w:p w:rsidR="7244E93F" w:rsidP="57557807" w:rsidRDefault="7244E93F" w14:paraId="0732DBFE" w14:textId="14EC084F">
            <w:pPr>
              <w:spacing w:before="0" w:beforeAutospacing="off" w:after="0" w:afterAutospacing="off" w:line="276" w:lineRule="auto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2"/>
                <w:szCs w:val="22"/>
              </w:rPr>
            </w:pPr>
            <w:r w:rsidRPr="57557807" w:rsidR="0AB00141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>Respuesta a la carga</w:t>
            </w:r>
          </w:p>
        </w:tc>
        <w:tc>
          <w:tcPr>
            <w:tcW w:w="7359" w:type="dxa"/>
            <w:tcMar/>
            <w:vAlign w:val="center"/>
          </w:tcPr>
          <w:p w:rsidR="7244E93F" w:rsidP="57557807" w:rsidRDefault="7244E93F" w14:paraId="002F4514" w14:textId="345067A2">
            <w:pPr>
              <w:spacing w:before="0" w:beforeAutospacing="off" w:after="0" w:afterAutospacing="off" w:line="276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22"/>
                <w:szCs w:val="22"/>
              </w:rPr>
            </w:pPr>
            <w:r w:rsidRPr="57557807" w:rsidR="1FB14E0E"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22"/>
                <w:szCs w:val="22"/>
              </w:rPr>
              <w:t>Entre contacto talón y despegue antepié opuesto y/o apoyo antepié.</w:t>
            </w:r>
          </w:p>
        </w:tc>
      </w:tr>
      <w:tr w:rsidR="7244E93F" w:rsidTr="57557807" w14:paraId="5D631846">
        <w:trPr>
          <w:trHeight w:val="300"/>
        </w:trPr>
        <w:tc>
          <w:tcPr>
            <w:tcW w:w="2001" w:type="dxa"/>
            <w:tcMar/>
            <w:vAlign w:val="center"/>
          </w:tcPr>
          <w:p w:rsidR="7244E93F" w:rsidP="57557807" w:rsidRDefault="7244E93F" w14:paraId="5C068CED" w14:textId="2C882548">
            <w:pPr>
              <w:spacing w:before="0" w:beforeAutospacing="off" w:after="0" w:afterAutospacing="off" w:line="276" w:lineRule="auto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2"/>
                <w:szCs w:val="22"/>
              </w:rPr>
            </w:pPr>
            <w:r w:rsidRPr="57557807" w:rsidR="0AB00141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>Apoyo medio</w:t>
            </w:r>
          </w:p>
        </w:tc>
        <w:tc>
          <w:tcPr>
            <w:tcW w:w="7359" w:type="dxa"/>
            <w:tcMar/>
            <w:vAlign w:val="center"/>
          </w:tcPr>
          <w:p w:rsidR="7244E93F" w:rsidP="57557807" w:rsidRDefault="7244E93F" w14:paraId="38CAE002" w14:textId="282982B1">
            <w:pPr>
              <w:spacing w:before="0" w:beforeAutospacing="off" w:after="0" w:afterAutospacing="off" w:line="276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22"/>
                <w:szCs w:val="22"/>
              </w:rPr>
            </w:pPr>
            <w:r w:rsidRPr="57557807" w:rsidR="1FB14E0E"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22"/>
                <w:szCs w:val="22"/>
              </w:rPr>
              <w:t>Entre despegue antepié opuesto y levantamiento talón.</w:t>
            </w:r>
          </w:p>
        </w:tc>
      </w:tr>
      <w:tr w:rsidR="7244E93F" w:rsidTr="57557807" w14:paraId="776D3E6E">
        <w:trPr>
          <w:trHeight w:val="300"/>
        </w:trPr>
        <w:tc>
          <w:tcPr>
            <w:tcW w:w="2001" w:type="dxa"/>
            <w:tcMar/>
            <w:vAlign w:val="center"/>
          </w:tcPr>
          <w:p w:rsidR="7244E93F" w:rsidP="57557807" w:rsidRDefault="7244E93F" w14:paraId="461E9660" w14:textId="6438989F">
            <w:pPr>
              <w:spacing w:before="0" w:beforeAutospacing="off" w:after="0" w:afterAutospacing="off" w:line="276" w:lineRule="auto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2"/>
                <w:szCs w:val="22"/>
              </w:rPr>
            </w:pPr>
            <w:r w:rsidRPr="57557807" w:rsidR="0AB00141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>Apoyo terminal</w:t>
            </w:r>
          </w:p>
        </w:tc>
        <w:tc>
          <w:tcPr>
            <w:tcW w:w="7359" w:type="dxa"/>
            <w:tcMar/>
            <w:vAlign w:val="center"/>
          </w:tcPr>
          <w:p w:rsidR="7244E93F" w:rsidP="57557807" w:rsidRDefault="7244E93F" w14:paraId="72DCB227" w14:textId="1A6EC336">
            <w:pPr>
              <w:spacing w:before="0" w:beforeAutospacing="off" w:after="0" w:afterAutospacing="off" w:line="276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22"/>
                <w:szCs w:val="22"/>
              </w:rPr>
            </w:pPr>
            <w:r w:rsidRPr="57557807" w:rsidR="1FB14E0E"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22"/>
                <w:szCs w:val="22"/>
              </w:rPr>
              <w:t>Entre levantamiento del talón y contacto inicial opuesto.</w:t>
            </w:r>
          </w:p>
        </w:tc>
      </w:tr>
      <w:tr w:rsidR="7244E93F" w:rsidTr="57557807" w14:paraId="3EE2852A">
        <w:trPr>
          <w:trHeight w:val="300"/>
        </w:trPr>
        <w:tc>
          <w:tcPr>
            <w:tcW w:w="2001" w:type="dxa"/>
            <w:tcMar/>
            <w:vAlign w:val="center"/>
          </w:tcPr>
          <w:p w:rsidR="7244E93F" w:rsidP="57557807" w:rsidRDefault="7244E93F" w14:paraId="78E34A1D" w14:textId="0E1863BF">
            <w:pPr>
              <w:spacing w:before="0" w:beforeAutospacing="off" w:after="0" w:afterAutospacing="off" w:line="276" w:lineRule="auto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2"/>
                <w:szCs w:val="22"/>
              </w:rPr>
            </w:pPr>
            <w:r w:rsidRPr="57557807" w:rsidR="0AB00141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>Pre-oscilación</w:t>
            </w:r>
          </w:p>
        </w:tc>
        <w:tc>
          <w:tcPr>
            <w:tcW w:w="7359" w:type="dxa"/>
            <w:tcMar/>
            <w:vAlign w:val="center"/>
          </w:tcPr>
          <w:p w:rsidR="7244E93F" w:rsidP="57557807" w:rsidRDefault="7244E93F" w14:paraId="413DD741" w14:textId="009B477E">
            <w:pPr>
              <w:spacing w:before="0" w:beforeAutospacing="off" w:after="0" w:afterAutospacing="off" w:line="276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22"/>
                <w:szCs w:val="22"/>
              </w:rPr>
            </w:pPr>
            <w:r w:rsidRPr="57557807" w:rsidR="1FB14E0E"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22"/>
                <w:szCs w:val="22"/>
              </w:rPr>
              <w:t>Entre contacto inicial opuesto y despegue antepié.</w:t>
            </w:r>
          </w:p>
        </w:tc>
      </w:tr>
      <w:tr w:rsidR="7244E93F" w:rsidTr="57557807" w14:paraId="60C6A452">
        <w:trPr>
          <w:trHeight w:val="300"/>
        </w:trPr>
        <w:tc>
          <w:tcPr>
            <w:tcW w:w="2001" w:type="dxa"/>
            <w:tcMar/>
            <w:vAlign w:val="center"/>
          </w:tcPr>
          <w:p w:rsidR="7244E93F" w:rsidP="57557807" w:rsidRDefault="7244E93F" w14:paraId="76F88149" w14:textId="671CD214">
            <w:pPr>
              <w:spacing w:before="0" w:beforeAutospacing="off" w:after="0" w:afterAutospacing="off" w:line="276" w:lineRule="auto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2"/>
                <w:szCs w:val="22"/>
              </w:rPr>
            </w:pPr>
            <w:r w:rsidRPr="57557807" w:rsidR="0AB00141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>Oscilación inicial</w:t>
            </w:r>
          </w:p>
        </w:tc>
        <w:tc>
          <w:tcPr>
            <w:tcW w:w="7359" w:type="dxa"/>
            <w:tcMar/>
            <w:vAlign w:val="center"/>
          </w:tcPr>
          <w:p w:rsidR="7244E93F" w:rsidP="57557807" w:rsidRDefault="7244E93F" w14:paraId="7F414CF0" w14:textId="20C71B1A">
            <w:pPr>
              <w:spacing w:before="0" w:beforeAutospacing="off" w:after="0" w:afterAutospacing="off" w:line="276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22"/>
                <w:szCs w:val="22"/>
              </w:rPr>
            </w:pPr>
            <w:r w:rsidRPr="57557807" w:rsidR="1FB14E0E"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22"/>
                <w:szCs w:val="22"/>
              </w:rPr>
              <w:t>Entre despegue del antepié y paso del pie hacia adelante del pie de apoyo.</w:t>
            </w:r>
          </w:p>
        </w:tc>
      </w:tr>
      <w:tr w:rsidR="7244E93F" w:rsidTr="57557807" w14:paraId="6F348B62">
        <w:trPr>
          <w:trHeight w:val="300"/>
        </w:trPr>
        <w:tc>
          <w:tcPr>
            <w:tcW w:w="2001" w:type="dxa"/>
            <w:tcMar/>
            <w:vAlign w:val="center"/>
          </w:tcPr>
          <w:p w:rsidR="7244E93F" w:rsidP="57557807" w:rsidRDefault="7244E93F" w14:paraId="24A18798" w14:textId="0886A7D3">
            <w:pPr>
              <w:spacing w:before="0" w:beforeAutospacing="off" w:after="0" w:afterAutospacing="off" w:line="276" w:lineRule="auto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2"/>
                <w:szCs w:val="22"/>
              </w:rPr>
            </w:pPr>
            <w:r w:rsidRPr="57557807" w:rsidR="0AB00141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>Oscilación media</w:t>
            </w:r>
          </w:p>
        </w:tc>
        <w:tc>
          <w:tcPr>
            <w:tcW w:w="7359" w:type="dxa"/>
            <w:tcMar/>
            <w:vAlign w:val="center"/>
          </w:tcPr>
          <w:p w:rsidR="7244E93F" w:rsidP="57557807" w:rsidRDefault="7244E93F" w14:paraId="100A116D" w14:textId="24894EE1">
            <w:pPr>
              <w:spacing w:before="0" w:beforeAutospacing="off" w:after="0" w:afterAutospacing="off" w:line="276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22"/>
                <w:szCs w:val="22"/>
              </w:rPr>
            </w:pPr>
            <w:r w:rsidRPr="57557807" w:rsidR="1FB14E0E"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22"/>
                <w:szCs w:val="22"/>
              </w:rPr>
              <w:t>Entre paso del pie hacia adelante y tibia de la pierna oscilante logra la vertical.</w:t>
            </w:r>
          </w:p>
        </w:tc>
      </w:tr>
      <w:tr w:rsidR="7244E93F" w:rsidTr="57557807" w14:paraId="7AA233EA">
        <w:trPr>
          <w:trHeight w:val="300"/>
        </w:trPr>
        <w:tc>
          <w:tcPr>
            <w:tcW w:w="2001" w:type="dxa"/>
            <w:tcMar/>
            <w:vAlign w:val="center"/>
          </w:tcPr>
          <w:p w:rsidR="7244E93F" w:rsidP="57557807" w:rsidRDefault="7244E93F" w14:paraId="53FEC084" w14:textId="6BBA824E">
            <w:pPr>
              <w:spacing w:before="0" w:beforeAutospacing="off" w:after="0" w:afterAutospacing="off" w:line="276" w:lineRule="auto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2"/>
                <w:szCs w:val="22"/>
              </w:rPr>
            </w:pPr>
            <w:r w:rsidRPr="57557807" w:rsidR="0AB00141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2"/>
                <w:szCs w:val="22"/>
              </w:rPr>
              <w:t>Oscilación final</w:t>
            </w:r>
          </w:p>
        </w:tc>
        <w:tc>
          <w:tcPr>
            <w:tcW w:w="7359" w:type="dxa"/>
            <w:tcMar/>
            <w:vAlign w:val="center"/>
          </w:tcPr>
          <w:p w:rsidR="7244E93F" w:rsidP="57557807" w:rsidRDefault="7244E93F" w14:paraId="1E5DC848" w14:textId="3EF66653">
            <w:pPr>
              <w:spacing w:before="0" w:beforeAutospacing="off" w:after="0" w:afterAutospacing="off" w:line="276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22"/>
                <w:szCs w:val="22"/>
              </w:rPr>
            </w:pPr>
            <w:r w:rsidRPr="57557807" w:rsidR="1FB14E0E"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22"/>
                <w:szCs w:val="22"/>
              </w:rPr>
              <w:t>Entre posición vertical de la tibia y siguiente contacto inicial.</w:t>
            </w:r>
          </w:p>
        </w:tc>
      </w:tr>
    </w:tbl>
    <w:p w:rsidR="1457251E" w:rsidP="57557807" w:rsidRDefault="1457251E" w14:paraId="1DD5DC7B" w14:textId="1B33C893">
      <w:pPr>
        <w:pStyle w:val="Normal"/>
        <w:spacing w:before="0" w:beforeAutospacing="off" w:after="0" w:afterAutospacing="off" w:line="276" w:lineRule="auto"/>
        <w:ind w:right="0"/>
        <w:jc w:val="center"/>
        <w:rPr>
          <w:rFonts w:ascii="Times New Roman" w:hAnsi="Times New Roman" w:eastAsia="Times New Roman" w:cs="Times New Roman"/>
          <w:sz w:val="22"/>
          <w:szCs w:val="22"/>
        </w:rPr>
      </w:pPr>
      <w:r w:rsidRPr="57557807" w:rsidR="1457251E">
        <w:rPr>
          <w:rFonts w:ascii="Times New Roman" w:hAnsi="Times New Roman" w:eastAsia="Times New Roman" w:cs="Times New Roman"/>
          <w:sz w:val="22"/>
          <w:szCs w:val="22"/>
          <w:u w:val="single"/>
        </w:rPr>
        <w:t xml:space="preserve">Tabla </w:t>
      </w:r>
      <w:r w:rsidRPr="57557807" w:rsidR="590A9118">
        <w:rPr>
          <w:rFonts w:ascii="Times New Roman" w:hAnsi="Times New Roman" w:eastAsia="Times New Roman" w:cs="Times New Roman"/>
          <w:sz w:val="22"/>
          <w:szCs w:val="22"/>
          <w:u w:val="single"/>
        </w:rPr>
        <w:t>2</w:t>
      </w:r>
      <w:r w:rsidRPr="57557807" w:rsidR="1457251E">
        <w:rPr>
          <w:rFonts w:ascii="Times New Roman" w:hAnsi="Times New Roman" w:eastAsia="Times New Roman" w:cs="Times New Roman"/>
          <w:sz w:val="22"/>
          <w:szCs w:val="22"/>
          <w:u w:val="single"/>
        </w:rPr>
        <w:t>:</w:t>
      </w:r>
      <w:r w:rsidRPr="57557807" w:rsidR="1457251E">
        <w:rPr>
          <w:rFonts w:ascii="Times New Roman" w:hAnsi="Times New Roman" w:eastAsia="Times New Roman" w:cs="Times New Roman"/>
          <w:sz w:val="22"/>
          <w:szCs w:val="22"/>
        </w:rPr>
        <w:t xml:space="preserve"> resumen de los movimientos a realizar en cada fase.</w:t>
      </w:r>
    </w:p>
    <w:p w:rsidR="5F5B744A" w:rsidP="57557807" w:rsidRDefault="5F5B744A" w14:paraId="13C409B6" w14:textId="1CE75A05">
      <w:pPr>
        <w:pStyle w:val="Normal"/>
        <w:spacing w:before="0" w:beforeAutospacing="off" w:after="0" w:afterAutospacing="off" w:line="276" w:lineRule="auto"/>
        <w:ind w:right="0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5F5B744A" w:rsidP="57557807" w:rsidRDefault="5F5B744A" w14:paraId="18BC8706" w14:textId="3EB56711">
      <w:pPr>
        <w:pStyle w:val="Normal"/>
        <w:suppressLineNumbers w:val="0"/>
        <w:spacing w:before="0" w:beforeAutospacing="off" w:after="0" w:afterAutospacing="off" w:line="276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471C4" w:themeColor="text1" w:themeTint="FF" w:themeShade="FF"/>
          <w:sz w:val="22"/>
          <w:szCs w:val="22"/>
          <w:lang w:val="es-ES"/>
        </w:rPr>
      </w:pPr>
      <w:r w:rsidRPr="57557807" w:rsidR="13F4F79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471C4"/>
          <w:sz w:val="22"/>
          <w:szCs w:val="22"/>
          <w:lang w:val="es-ES"/>
        </w:rPr>
        <w:t>Conexión de los electrodos</w:t>
      </w:r>
    </w:p>
    <w:p w:rsidR="5F5B744A" w:rsidP="57557807" w:rsidRDefault="5F5B744A" w14:paraId="6589D645" w14:textId="49B39DB8">
      <w:pPr>
        <w:pStyle w:val="Normal"/>
        <w:spacing w:before="0" w:beforeAutospacing="off" w:after="0" w:afterAutospacing="off" w:line="276" w:lineRule="auto"/>
        <w:ind w:left="0" w:right="-27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</w:pPr>
      <w:r w:rsidRPr="57557807" w:rsidR="2FD15B8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Como la marcha es un movimiento continuo, es necesario realizar de forma sucesiva cada fase y conectar electrodos en los 4 grupos musculares a la vez, para así clasificar cada etapa según su actividad muscular y respectivo ángulo de la rodilla.</w:t>
      </w:r>
      <w:r w:rsidRPr="57557807" w:rsidR="2AA43E8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A continuación, </w:t>
      </w:r>
      <w:r w:rsidRPr="57557807" w:rsidR="218DE91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en la tabla </w:t>
      </w:r>
      <w:r w:rsidRPr="57557807" w:rsidR="689BC28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3</w:t>
      </w:r>
      <w:r w:rsidRPr="57557807" w:rsidR="218DE91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, se presenta</w:t>
      </w:r>
      <w:r w:rsidRPr="57557807" w:rsidR="2AA43E8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la selección del músculo específico de cada grupo en los que se conectarán los electrodos, según su superficialidad y mayor activación según la tabla 1.</w:t>
      </w:r>
    </w:p>
    <w:p w:rsidR="7ABF3B5E" w:rsidP="57557807" w:rsidRDefault="7ABF3B5E" w14:paraId="4667180A" w14:textId="07D44457">
      <w:pPr>
        <w:pStyle w:val="Normal"/>
        <w:suppressLineNumbers w:val="0"/>
        <w:bidi w:val="0"/>
        <w:spacing w:before="0" w:beforeAutospacing="off" w:after="0" w:afterAutospacing="off" w:line="276" w:lineRule="auto"/>
        <w:ind w:left="0" w:right="-27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7557807" w:rsidR="7ABF3B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Respecto a la conexión de los electrodos</w:t>
      </w:r>
      <w:r w:rsidRPr="57557807" w:rsidR="32FD8A2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(Figura </w:t>
      </w:r>
      <w:r w:rsidRPr="57557807" w:rsidR="7A33C83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2</w:t>
      </w:r>
      <w:r w:rsidRPr="57557807" w:rsidR="32FD8A2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)</w:t>
      </w:r>
      <w:r w:rsidRPr="57557807" w:rsidR="7ABF3B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,</w:t>
      </w:r>
      <w:r w:rsidRPr="57557807" w:rsidR="4377C1D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es crucial asegurar una distancia adecuada entre los electrodos, siendo lo ideal una separación de 20 mm y colocarlos de manera paralela a las fibras musculares de interés para obtener mediciones precisas</w:t>
      </w:r>
      <w:r w:rsidRPr="57557807" w:rsidR="3ACE84C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.</w:t>
      </w:r>
    </w:p>
    <w:p w:rsidR="5F5B744A" w:rsidP="57557807" w:rsidRDefault="5F5B744A" w14:paraId="414FE6AF" w14:textId="4F84E588">
      <w:pPr>
        <w:pStyle w:val="Normal"/>
        <w:suppressLineNumbers w:val="0"/>
        <w:bidi w:val="0"/>
        <w:spacing w:before="0" w:beforeAutospacing="off" w:after="0" w:afterAutospacing="off" w:line="276" w:lineRule="auto"/>
        <w:ind w:left="0" w:right="-27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tbl>
      <w:tblPr>
        <w:tblStyle w:val="TableGrid"/>
        <w:bidiVisual w:val="0"/>
        <w:tblW w:w="0" w:type="auto"/>
        <w:jc w:val="center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4005"/>
        <w:gridCol w:w="5475"/>
      </w:tblGrid>
      <w:tr w:rsidR="5F5B744A" w:rsidTr="57557807" w14:paraId="5DA52FF0">
        <w:trPr>
          <w:trHeight w:val="300"/>
        </w:trPr>
        <w:tc>
          <w:tcPr>
            <w:tcW w:w="4005" w:type="dxa"/>
            <w:tcMar/>
            <w:vAlign w:val="center"/>
          </w:tcPr>
          <w:p w:rsidR="3B1DF053" w:rsidP="57557807" w:rsidRDefault="3B1DF053" w14:paraId="7FB207BC" w14:textId="47EF0B18">
            <w:pPr>
              <w:pStyle w:val="Normal"/>
              <w:bidi w:val="0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="6382DE2E">
              <w:drawing>
                <wp:inline wp14:editId="0FB13934" wp14:anchorId="00993A90">
                  <wp:extent cx="2257425" cy="1358281"/>
                  <wp:effectExtent l="0" t="0" r="0" b="0"/>
                  <wp:docPr id="38174281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59a618a5f6d474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257425" cy="1358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5F5B744A" w:rsidP="57557807" w:rsidRDefault="5F5B744A" w14:paraId="0E2208FC" w14:textId="3F3F7127">
            <w:pPr>
              <w:pStyle w:val="Normal"/>
              <w:bidi w:val="0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</w:p>
          <w:p w:rsidR="5F5B744A" w:rsidP="57557807" w:rsidRDefault="5F5B744A" w14:paraId="52F35458" w14:textId="1D755E49">
            <w:pPr>
              <w:pStyle w:val="Normal"/>
              <w:bidi w:val="0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</w:p>
          <w:p w:rsidR="5F5B744A" w:rsidP="57557807" w:rsidRDefault="5F5B744A" w14:paraId="4689110C" w14:textId="6C81FD90">
            <w:pPr>
              <w:pStyle w:val="Normal"/>
              <w:bidi w:val="0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</w:p>
          <w:p w:rsidR="4D1B7D57" w:rsidP="57557807" w:rsidRDefault="4D1B7D57" w14:paraId="4EEBC0C7" w14:textId="5C04BA3A">
            <w:pPr>
              <w:pStyle w:val="Normal"/>
              <w:bidi w:val="0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</w:pPr>
            <w:r w:rsidRPr="57557807" w:rsidR="4BFD43F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single"/>
                <w:lang w:val="es-ES"/>
              </w:rPr>
              <w:t>F</w:t>
            </w:r>
            <w:r w:rsidRPr="57557807" w:rsidR="4BFD43F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single"/>
                <w:lang w:val="es-ES"/>
              </w:rPr>
              <w:t>igura 2:</w:t>
            </w:r>
            <w:r w:rsidRPr="57557807" w:rsidR="4BFD43F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conexión electrodos </w:t>
            </w:r>
          </w:p>
        </w:tc>
        <w:tc>
          <w:tcPr>
            <w:tcW w:w="5475" w:type="dxa"/>
            <w:tcMar/>
            <w:vAlign w:val="center"/>
          </w:tcPr>
          <w:p w:rsidR="235123EF" w:rsidP="57557807" w:rsidRDefault="235123EF" w14:paraId="11038CAF" w14:textId="09275615">
            <w:pPr>
              <w:pStyle w:val="Normal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sz w:val="22"/>
                <w:szCs w:val="22"/>
              </w:rPr>
            </w:pPr>
            <w:r w:rsidR="4BC8CDBA">
              <w:drawing>
                <wp:inline wp14:editId="0DC99CC3" wp14:anchorId="1EEC19C4">
                  <wp:extent cx="2480709" cy="1867316"/>
                  <wp:effectExtent l="0" t="0" r="0" b="0"/>
                  <wp:docPr id="170246684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032f13f2a194c7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0" t="18966" r="0" b="6231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480709" cy="1867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D1B7D57" w:rsidP="57557807" w:rsidRDefault="4D1B7D57" w14:paraId="43ECEC17" w14:textId="12192387">
            <w:pPr>
              <w:pStyle w:val="Normal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sz w:val="22"/>
                <w:szCs w:val="22"/>
              </w:rPr>
            </w:pPr>
            <w:r w:rsidRPr="57557807" w:rsidR="4BFD43F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single"/>
                <w:lang w:val="es-ES"/>
              </w:rPr>
              <w:t>Figura 3:</w:t>
            </w:r>
            <w:r w:rsidRPr="57557807" w:rsidR="4BFD43F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lang w:val="es-ES"/>
              </w:rPr>
              <w:t xml:space="preserve"> músculos de la pierna izquierda </w:t>
            </w:r>
            <w:r w:rsidRPr="57557807" w:rsidR="4BFD43F3">
              <w:rPr>
                <w:rFonts w:ascii="Times New Roman" w:hAnsi="Times New Roman" w:eastAsia="Times New Roman" w:cs="Times New Roman"/>
                <w:sz w:val="22"/>
                <w:szCs w:val="22"/>
              </w:rPr>
              <w:t>(</w:t>
            </w:r>
            <w:r w:rsidRPr="57557807" w:rsidR="4BFD43F3">
              <w:rPr>
                <w:rFonts w:ascii="Times New Roman" w:hAnsi="Times New Roman" w:eastAsia="Times New Roman" w:cs="Times New Roman"/>
                <w:sz w:val="22"/>
                <w:szCs w:val="22"/>
              </w:rPr>
              <w:t>Lifeder</w:t>
            </w:r>
            <w:r w:rsidRPr="57557807" w:rsidR="4BFD43F3">
              <w:rPr>
                <w:rFonts w:ascii="Times New Roman" w:hAnsi="Times New Roman" w:eastAsia="Times New Roman" w:cs="Times New Roman"/>
                <w:sz w:val="22"/>
                <w:szCs w:val="22"/>
              </w:rPr>
              <w:t>, 2021).</w:t>
            </w:r>
          </w:p>
        </w:tc>
      </w:tr>
    </w:tbl>
    <w:p w:rsidR="5F5B744A" w:rsidP="57557807" w:rsidRDefault="5F5B744A" w14:paraId="184F25E9" w14:textId="020BE649">
      <w:pPr>
        <w:pStyle w:val="Normal"/>
        <w:suppressLineNumbers w:val="0"/>
        <w:bidi w:val="0"/>
        <w:spacing w:before="0" w:beforeAutospacing="off" w:after="0" w:afterAutospacing="off" w:line="276" w:lineRule="auto"/>
        <w:ind w:left="0" w:right="-270"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57557807" w:rsidP="57557807" w:rsidRDefault="57557807" w14:paraId="7A1CE7DB" w14:textId="75EC6A59">
      <w:pPr>
        <w:pStyle w:val="Normal"/>
        <w:suppressLineNumbers w:val="0"/>
        <w:bidi w:val="0"/>
        <w:spacing w:before="0" w:beforeAutospacing="off" w:after="0" w:afterAutospacing="off" w:line="276" w:lineRule="auto"/>
        <w:ind w:left="0" w:right="-270"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tbl>
      <w:tblPr>
        <w:tblStyle w:val="TableGrid"/>
        <w:bidiVisual w:val="0"/>
        <w:tblW w:w="0" w:type="auto"/>
        <w:jc w:val="center"/>
        <w:tblLook w:val="06A0" w:firstRow="1" w:lastRow="0" w:firstColumn="1" w:lastColumn="0" w:noHBand="1" w:noVBand="1"/>
      </w:tblPr>
      <w:tblGrid>
        <w:gridCol w:w="2307"/>
        <w:gridCol w:w="1611"/>
        <w:gridCol w:w="2049"/>
        <w:gridCol w:w="1518"/>
        <w:gridCol w:w="1530"/>
      </w:tblGrid>
      <w:tr w:rsidR="5F5B744A" w:rsidTr="57557807" w14:paraId="5E72D766">
        <w:trPr>
          <w:trHeight w:val="300"/>
        </w:trPr>
        <w:tc>
          <w:tcPr>
            <w:tcW w:w="2307" w:type="dxa"/>
            <w:shd w:val="clear" w:color="auto" w:fill="8EAADB" w:themeFill="accent1" w:themeFillTint="99"/>
            <w:tcMar/>
            <w:vAlign w:val="center"/>
          </w:tcPr>
          <w:p w:rsidR="5F5B744A" w:rsidP="57557807" w:rsidRDefault="5F5B744A" w14:paraId="225258AF" w14:textId="67C95B99">
            <w:pPr>
              <w:pStyle w:val="Normal"/>
              <w:bidi w:val="0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2"/>
                <w:szCs w:val="22"/>
                <w:lang w:val="es-ES"/>
              </w:rPr>
            </w:pPr>
            <w:r w:rsidRPr="57557807" w:rsidR="519819AD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2"/>
                <w:szCs w:val="22"/>
                <w:lang w:val="es-ES"/>
              </w:rPr>
              <w:t>Grupo muscular</w:t>
            </w:r>
          </w:p>
        </w:tc>
        <w:tc>
          <w:tcPr>
            <w:tcW w:w="1611" w:type="dxa"/>
            <w:shd w:val="clear" w:color="auto" w:fill="8EAADB" w:themeFill="accent1" w:themeFillTint="99"/>
            <w:tcMar/>
            <w:vAlign w:val="center"/>
          </w:tcPr>
          <w:p w:rsidR="5F5B744A" w:rsidP="57557807" w:rsidRDefault="5F5B744A" w14:paraId="7E632D90" w14:textId="36701386">
            <w:pPr>
              <w:pStyle w:val="Normal"/>
              <w:bidi w:val="0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2"/>
                <w:szCs w:val="22"/>
                <w:lang w:val="es-ES"/>
              </w:rPr>
            </w:pPr>
            <w:r w:rsidRPr="57557807" w:rsidR="519819AD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2"/>
                <w:szCs w:val="22"/>
                <w:lang w:val="es-ES"/>
              </w:rPr>
              <w:t>Flexor</w:t>
            </w:r>
          </w:p>
        </w:tc>
        <w:tc>
          <w:tcPr>
            <w:tcW w:w="2049" w:type="dxa"/>
            <w:shd w:val="clear" w:color="auto" w:fill="8EAADB" w:themeFill="accent1" w:themeFillTint="99"/>
            <w:tcMar/>
            <w:vAlign w:val="center"/>
          </w:tcPr>
          <w:p w:rsidR="5F5B744A" w:rsidP="57557807" w:rsidRDefault="5F5B744A" w14:paraId="60E5C216" w14:textId="1C72693D">
            <w:pPr>
              <w:pStyle w:val="Normal"/>
              <w:bidi w:val="0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2"/>
                <w:szCs w:val="22"/>
                <w:lang w:val="es-ES"/>
              </w:rPr>
            </w:pPr>
            <w:r w:rsidRPr="57557807" w:rsidR="519819AD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2"/>
                <w:szCs w:val="22"/>
                <w:lang w:val="es-ES"/>
              </w:rPr>
              <w:t>Extensor</w:t>
            </w:r>
          </w:p>
        </w:tc>
        <w:tc>
          <w:tcPr>
            <w:tcW w:w="1518" w:type="dxa"/>
            <w:shd w:val="clear" w:color="auto" w:fill="8EAADB" w:themeFill="accent1" w:themeFillTint="99"/>
            <w:tcMar/>
            <w:vAlign w:val="center"/>
          </w:tcPr>
          <w:p w:rsidR="5F5B744A" w:rsidP="57557807" w:rsidRDefault="5F5B744A" w14:paraId="579FE58C" w14:textId="57EDA53B">
            <w:pPr>
              <w:pStyle w:val="Normal"/>
              <w:bidi w:val="0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2"/>
                <w:szCs w:val="22"/>
                <w:lang w:val="es-ES"/>
              </w:rPr>
            </w:pPr>
            <w:r w:rsidRPr="57557807" w:rsidR="519819AD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2"/>
                <w:szCs w:val="22"/>
                <w:lang w:val="es-ES"/>
              </w:rPr>
              <w:t>Abductor</w:t>
            </w:r>
          </w:p>
        </w:tc>
        <w:tc>
          <w:tcPr>
            <w:tcW w:w="1530" w:type="dxa"/>
            <w:shd w:val="clear" w:color="auto" w:fill="8EAADB" w:themeFill="accent1" w:themeFillTint="99"/>
            <w:tcMar/>
            <w:vAlign w:val="center"/>
          </w:tcPr>
          <w:p w:rsidR="5F5B744A" w:rsidP="57557807" w:rsidRDefault="5F5B744A" w14:paraId="0963F099" w14:textId="154B687C">
            <w:pPr>
              <w:pStyle w:val="Normal"/>
              <w:bidi w:val="0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2"/>
                <w:szCs w:val="22"/>
                <w:lang w:val="es-ES"/>
              </w:rPr>
            </w:pPr>
            <w:r w:rsidRPr="57557807" w:rsidR="519819AD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2"/>
                <w:szCs w:val="22"/>
                <w:lang w:val="es-ES"/>
              </w:rPr>
              <w:t>Adductor</w:t>
            </w:r>
          </w:p>
        </w:tc>
      </w:tr>
      <w:tr w:rsidR="5F5B744A" w:rsidTr="57557807" w14:paraId="4DAAD3B1">
        <w:trPr>
          <w:trHeight w:val="565"/>
        </w:trPr>
        <w:tc>
          <w:tcPr>
            <w:tcW w:w="2307" w:type="dxa"/>
            <w:tcMar/>
            <w:vAlign w:val="center"/>
          </w:tcPr>
          <w:p w:rsidR="5F5B744A" w:rsidP="57557807" w:rsidRDefault="5F5B744A" w14:paraId="3562B582" w14:textId="66A3D877">
            <w:pPr>
              <w:pStyle w:val="Normal"/>
              <w:bidi w:val="0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2"/>
                <w:szCs w:val="22"/>
                <w:lang w:val="es-ES"/>
              </w:rPr>
            </w:pPr>
            <w:r w:rsidRPr="57557807" w:rsidR="519819AD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2"/>
                <w:szCs w:val="22"/>
                <w:lang w:val="es-ES"/>
              </w:rPr>
              <w:t>Músculo seleccionado</w:t>
            </w:r>
          </w:p>
        </w:tc>
        <w:tc>
          <w:tcPr>
            <w:tcW w:w="1611" w:type="dxa"/>
            <w:tcMar/>
            <w:vAlign w:val="center"/>
          </w:tcPr>
          <w:p w:rsidR="5F5B744A" w:rsidP="57557807" w:rsidRDefault="5F5B744A" w14:paraId="3084A8F3" w14:textId="156ADE7C">
            <w:pPr>
              <w:pStyle w:val="Normal"/>
              <w:bidi w:val="0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es-ES"/>
              </w:rPr>
            </w:pPr>
            <w:r w:rsidRPr="57557807" w:rsidR="519819AD"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es-ES"/>
              </w:rPr>
              <w:t>Isquiotibial</w:t>
            </w:r>
          </w:p>
        </w:tc>
        <w:tc>
          <w:tcPr>
            <w:tcW w:w="2049" w:type="dxa"/>
            <w:tcMar/>
            <w:vAlign w:val="center"/>
          </w:tcPr>
          <w:p w:rsidR="5F5B744A" w:rsidP="57557807" w:rsidRDefault="5F5B744A" w14:paraId="1F33726A" w14:textId="78D44374">
            <w:pPr>
              <w:pStyle w:val="Normal"/>
              <w:bidi w:val="0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es-ES"/>
              </w:rPr>
            </w:pPr>
            <w:r w:rsidRPr="57557807" w:rsidR="519819AD"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es-ES"/>
              </w:rPr>
              <w:t>Cuádriceps</w:t>
            </w:r>
            <w:r w:rsidRPr="57557807" w:rsidR="519819AD"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es-ES"/>
              </w:rPr>
              <w:t xml:space="preserve"> femoral</w:t>
            </w:r>
          </w:p>
        </w:tc>
        <w:tc>
          <w:tcPr>
            <w:tcW w:w="1518" w:type="dxa"/>
            <w:tcMar/>
            <w:vAlign w:val="center"/>
          </w:tcPr>
          <w:p w:rsidR="5F5B744A" w:rsidP="57557807" w:rsidRDefault="5F5B744A" w14:paraId="7692C973" w14:textId="606D8F6C">
            <w:pPr>
              <w:pStyle w:val="Normal"/>
              <w:bidi w:val="0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es-ES"/>
              </w:rPr>
            </w:pPr>
          </w:p>
        </w:tc>
        <w:tc>
          <w:tcPr>
            <w:tcW w:w="1530" w:type="dxa"/>
            <w:tcMar/>
            <w:vAlign w:val="center"/>
          </w:tcPr>
          <w:p w:rsidR="5F5B744A" w:rsidP="57557807" w:rsidRDefault="5F5B744A" w14:paraId="26A6324C" w14:textId="606D8F6C">
            <w:pPr>
              <w:pStyle w:val="Normal"/>
              <w:bidi w:val="0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es-ES"/>
              </w:rPr>
            </w:pPr>
          </w:p>
        </w:tc>
      </w:tr>
      <w:tr w:rsidR="5F5B744A" w:rsidTr="57557807" w14:paraId="1DC759B6">
        <w:trPr>
          <w:trHeight w:val="300"/>
        </w:trPr>
        <w:tc>
          <w:tcPr>
            <w:tcW w:w="2307" w:type="dxa"/>
            <w:tcMar/>
            <w:vAlign w:val="center"/>
          </w:tcPr>
          <w:p w:rsidR="5F5B744A" w:rsidP="57557807" w:rsidRDefault="5F5B744A" w14:paraId="1252D7B0" w14:textId="07866D6C">
            <w:pPr>
              <w:pStyle w:val="Normal"/>
              <w:bidi w:val="0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2"/>
                <w:szCs w:val="22"/>
                <w:lang w:val="es-ES"/>
              </w:rPr>
            </w:pPr>
            <w:r w:rsidRPr="57557807" w:rsidR="519819AD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2"/>
                <w:szCs w:val="22"/>
                <w:lang w:val="es-ES"/>
              </w:rPr>
              <w:t>Músculo específico</w:t>
            </w:r>
          </w:p>
        </w:tc>
        <w:tc>
          <w:tcPr>
            <w:tcW w:w="1611" w:type="dxa"/>
            <w:tcMar/>
            <w:vAlign w:val="center"/>
          </w:tcPr>
          <w:p w:rsidR="5F5B744A" w:rsidP="57557807" w:rsidRDefault="5F5B744A" w14:paraId="39385FA3" w14:textId="16E80039">
            <w:pPr>
              <w:pStyle w:val="Normal"/>
              <w:bidi w:val="0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es-ES"/>
              </w:rPr>
            </w:pPr>
            <w:r w:rsidRPr="57557807" w:rsidR="519819AD"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es-ES"/>
              </w:rPr>
              <w:t>B</w:t>
            </w:r>
            <w:r w:rsidRPr="57557807" w:rsidR="519819AD"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es-ES"/>
              </w:rPr>
              <w:t>íceps femoral</w:t>
            </w:r>
          </w:p>
        </w:tc>
        <w:tc>
          <w:tcPr>
            <w:tcW w:w="2049" w:type="dxa"/>
            <w:tcMar/>
            <w:vAlign w:val="center"/>
          </w:tcPr>
          <w:p w:rsidR="5F5B744A" w:rsidP="57557807" w:rsidRDefault="5F5B744A" w14:paraId="3217F90C" w14:textId="13C6973B">
            <w:pPr>
              <w:pStyle w:val="Normal"/>
              <w:bidi w:val="0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es-ES"/>
              </w:rPr>
            </w:pPr>
            <w:r w:rsidRPr="57557807" w:rsidR="519819AD"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es-ES"/>
              </w:rPr>
              <w:t xml:space="preserve">Recto </w:t>
            </w:r>
            <w:r w:rsidRPr="57557807" w:rsidR="6DAFE870"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es-ES"/>
              </w:rPr>
              <w:t>femoral</w:t>
            </w:r>
          </w:p>
        </w:tc>
        <w:tc>
          <w:tcPr>
            <w:tcW w:w="1518" w:type="dxa"/>
            <w:tcMar/>
            <w:vAlign w:val="center"/>
          </w:tcPr>
          <w:p w:rsidR="5F5B744A" w:rsidP="57557807" w:rsidRDefault="5F5B744A" w14:paraId="1457663C" w14:textId="22B4502D">
            <w:pPr>
              <w:pStyle w:val="Normal"/>
              <w:bidi w:val="0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es-ES"/>
              </w:rPr>
            </w:pPr>
            <w:r w:rsidRPr="57557807" w:rsidR="519819AD"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es-ES"/>
              </w:rPr>
              <w:t>Glúteo medio</w:t>
            </w:r>
          </w:p>
        </w:tc>
        <w:tc>
          <w:tcPr>
            <w:tcW w:w="1530" w:type="dxa"/>
            <w:tcMar/>
            <w:vAlign w:val="center"/>
          </w:tcPr>
          <w:p w:rsidR="5F5B744A" w:rsidP="57557807" w:rsidRDefault="5F5B744A" w14:paraId="411CB508" w14:textId="03FD5151">
            <w:pPr>
              <w:pStyle w:val="Normal"/>
              <w:bidi w:val="0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es-ES"/>
              </w:rPr>
            </w:pPr>
            <w:r w:rsidRPr="57557807" w:rsidR="519819AD"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es-ES"/>
              </w:rPr>
              <w:t xml:space="preserve">Aductor </w:t>
            </w:r>
            <w:r w:rsidRPr="57557807" w:rsidR="519819AD"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es-ES"/>
              </w:rPr>
              <w:t>largo</w:t>
            </w:r>
          </w:p>
        </w:tc>
      </w:tr>
      <w:tr w:rsidR="5F5B744A" w:rsidTr="57557807" w14:paraId="7810FA32">
        <w:trPr>
          <w:trHeight w:val="300"/>
        </w:trPr>
        <w:tc>
          <w:tcPr>
            <w:tcW w:w="2307" w:type="dxa"/>
            <w:tcMar/>
            <w:vAlign w:val="center"/>
          </w:tcPr>
          <w:p w:rsidR="5F5B744A" w:rsidP="57557807" w:rsidRDefault="5F5B744A" w14:paraId="3E8E70E3" w14:textId="6EDA131D">
            <w:pPr>
              <w:pStyle w:val="Normal"/>
              <w:bidi w:val="0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2"/>
                <w:szCs w:val="22"/>
                <w:lang w:val="es-ES"/>
              </w:rPr>
            </w:pPr>
            <w:r w:rsidRPr="57557807" w:rsidR="519819AD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2"/>
                <w:szCs w:val="22"/>
                <w:lang w:val="es-ES"/>
              </w:rPr>
              <w:t>Conexión electrodos [4]</w:t>
            </w:r>
          </w:p>
        </w:tc>
        <w:tc>
          <w:tcPr>
            <w:tcW w:w="1611" w:type="dxa"/>
            <w:tcMar/>
            <w:vAlign w:val="center"/>
          </w:tcPr>
          <w:p w:rsidR="5F5B744A" w:rsidP="57557807" w:rsidRDefault="5F5B744A" w14:paraId="4AE5E0AF" w14:textId="7D4EAE07">
            <w:pPr>
              <w:pStyle w:val="Normal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sz w:val="22"/>
                <w:szCs w:val="22"/>
              </w:rPr>
            </w:pPr>
            <w:r w:rsidR="519819AD">
              <w:drawing>
                <wp:inline wp14:editId="21E058CE" wp14:anchorId="05823949">
                  <wp:extent cx="800100" cy="1000125"/>
                  <wp:effectExtent l="0" t="0" r="0" b="0"/>
                  <wp:docPr id="28892147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88e3f3220e54a10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80010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9" w:type="dxa"/>
            <w:tcMar/>
            <w:vAlign w:val="center"/>
          </w:tcPr>
          <w:p w:rsidR="5F5B744A" w:rsidP="57557807" w:rsidRDefault="5F5B744A" w14:paraId="7EBB8B76" w14:textId="0E4EDD05">
            <w:pPr>
              <w:pStyle w:val="Normal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sz w:val="22"/>
                <w:szCs w:val="22"/>
              </w:rPr>
            </w:pPr>
            <w:r w:rsidR="519819AD">
              <w:drawing>
                <wp:inline wp14:editId="00D6E14F" wp14:anchorId="581E7C15">
                  <wp:extent cx="783457" cy="967800"/>
                  <wp:effectExtent l="0" t="0" r="0" b="0"/>
                  <wp:docPr id="27623019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19565a6413e48df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783457" cy="96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8" w:type="dxa"/>
            <w:tcMar/>
            <w:vAlign w:val="center"/>
          </w:tcPr>
          <w:p w:rsidR="5F5B744A" w:rsidP="57557807" w:rsidRDefault="5F5B744A" w14:paraId="4E3911C6" w14:textId="3B146A77">
            <w:pPr>
              <w:pStyle w:val="Normal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sz w:val="22"/>
                <w:szCs w:val="22"/>
              </w:rPr>
            </w:pPr>
            <w:r w:rsidR="519819AD">
              <w:drawing>
                <wp:inline wp14:editId="6EF90AA6" wp14:anchorId="768AA903">
                  <wp:extent cx="791616" cy="806694"/>
                  <wp:effectExtent l="0" t="0" r="0" b="0"/>
                  <wp:docPr id="54201494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7ed477e17674801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791616" cy="806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dxa"/>
            <w:tcMar/>
            <w:vAlign w:val="center"/>
          </w:tcPr>
          <w:p w:rsidR="5F5B744A" w:rsidP="57557807" w:rsidRDefault="5F5B744A" w14:paraId="3B807A66" w14:textId="0F17E797">
            <w:pPr>
              <w:pStyle w:val="Normal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sz w:val="22"/>
                <w:szCs w:val="22"/>
              </w:rPr>
            </w:pPr>
            <w:r w:rsidR="519819AD">
              <w:drawing>
                <wp:inline wp14:editId="137CECDD" wp14:anchorId="6F227773">
                  <wp:extent cx="842212" cy="875567"/>
                  <wp:effectExtent l="0" t="0" r="0" b="0"/>
                  <wp:docPr id="210545075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6f07dbfabca448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842212" cy="875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28BD8F29" w:rsidP="57557807" w:rsidRDefault="28BD8F29" w14:paraId="6454311E" w14:textId="33C30286">
      <w:pPr>
        <w:pStyle w:val="Normal"/>
        <w:spacing w:before="0" w:beforeAutospacing="off" w:after="0" w:afterAutospacing="off" w:line="276" w:lineRule="auto"/>
        <w:ind w:left="90" w:right="0"/>
        <w:jc w:val="center"/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</w:pPr>
      <w:r w:rsidRPr="57557807" w:rsidR="28BD8F29">
        <w:rPr>
          <w:rFonts w:ascii="Times New Roman" w:hAnsi="Times New Roman" w:eastAsia="Times New Roman" w:cs="Times New Roman"/>
          <w:noProof w:val="0"/>
          <w:sz w:val="22"/>
          <w:szCs w:val="22"/>
          <w:u w:val="single"/>
          <w:lang w:val="es-ES"/>
        </w:rPr>
        <w:t xml:space="preserve">Tabla </w:t>
      </w:r>
      <w:r w:rsidRPr="57557807" w:rsidR="0322CDAF">
        <w:rPr>
          <w:rFonts w:ascii="Times New Roman" w:hAnsi="Times New Roman" w:eastAsia="Times New Roman" w:cs="Times New Roman"/>
          <w:noProof w:val="0"/>
          <w:sz w:val="22"/>
          <w:szCs w:val="22"/>
          <w:u w:val="single"/>
          <w:lang w:val="es-ES"/>
        </w:rPr>
        <w:t>3</w:t>
      </w:r>
      <w:r w:rsidRPr="57557807" w:rsidR="28BD8F29">
        <w:rPr>
          <w:rFonts w:ascii="Times New Roman" w:hAnsi="Times New Roman" w:eastAsia="Times New Roman" w:cs="Times New Roman"/>
          <w:noProof w:val="0"/>
          <w:sz w:val="22"/>
          <w:szCs w:val="22"/>
          <w:u w:val="single"/>
          <w:lang w:val="es-ES"/>
        </w:rPr>
        <w:t>:</w:t>
      </w:r>
      <w:r w:rsidRPr="57557807" w:rsidR="28BD8F29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 xml:space="preserve"> músculos seleccionados y conexión de electrodos.</w:t>
      </w:r>
    </w:p>
    <w:p w:rsidR="5F5B744A" w:rsidP="57557807" w:rsidRDefault="5F5B744A" w14:paraId="12ACD48F" w14:textId="09B92BB4">
      <w:pPr>
        <w:pStyle w:val="Normal"/>
        <w:spacing w:before="0" w:beforeAutospacing="off" w:after="0" w:afterAutospacing="off" w:line="276" w:lineRule="auto"/>
        <w:ind w:left="90" w:right="0"/>
        <w:jc w:val="both"/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</w:pPr>
    </w:p>
    <w:p w:rsidR="3BC385E8" w:rsidP="57557807" w:rsidRDefault="3BC385E8" w14:paraId="63AD0F1F" w14:textId="3B52197D">
      <w:pPr>
        <w:pStyle w:val="Normal"/>
        <w:spacing w:before="0" w:beforeAutospacing="off" w:after="0" w:afterAutospacing="off" w:line="276" w:lineRule="auto"/>
        <w:ind w:left="90" w:right="0" w:firstLine="708"/>
        <w:jc w:val="both"/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</w:pPr>
      <w:bookmarkStart w:name="_Int_V1Yc7ylw" w:id="422733922"/>
      <w:r w:rsidRPr="57557807" w:rsidR="3BC385E8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>Por otro lado, tanto la conexión de los electrodos como el uso del goniómetro tienen como finalidad ser usados en la pierna no amputada del paciente.</w:t>
      </w:r>
      <w:bookmarkEnd w:id="422733922"/>
      <w:r w:rsidRPr="57557807" w:rsidR="17E9C9DC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 xml:space="preserve"> Esto se debe a que permite reducir las limitaciones que produce un corte transfemoral a los músculos ubicados entre la cadera y rodilla</w:t>
      </w:r>
      <w:r w:rsidRPr="57557807" w:rsidR="66E491C5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 xml:space="preserve"> en </w:t>
      </w:r>
      <w:r w:rsidRPr="57557807" w:rsidR="0C16B018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>términos</w:t>
      </w:r>
      <w:r w:rsidRPr="57557807" w:rsidR="66E491C5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 xml:space="preserve"> de la intensidad de contracción y su funcionalidad.</w:t>
      </w:r>
      <w:r w:rsidRPr="57557807" w:rsidR="5354474E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 xml:space="preserve"> De esta forma, la clasificación de los movimientos que desea realizar el usuario </w:t>
      </w:r>
      <w:r w:rsidRPr="57557807" w:rsidR="6603D858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>es</w:t>
      </w:r>
      <w:r w:rsidRPr="57557807" w:rsidR="5354474E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 xml:space="preserve"> más preciso</w:t>
      </w:r>
      <w:r w:rsidRPr="57557807" w:rsidR="45564AF1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>.</w:t>
      </w:r>
    </w:p>
    <w:p w:rsidR="57557807" w:rsidP="57557807" w:rsidRDefault="57557807" w14:paraId="1C6B28D1" w14:textId="7C77611A">
      <w:pPr>
        <w:pStyle w:val="Normal"/>
        <w:spacing w:before="0" w:beforeAutospacing="off" w:after="0" w:afterAutospacing="off" w:line="276" w:lineRule="auto"/>
        <w:ind w:left="90" w:right="0" w:firstLine="708"/>
        <w:jc w:val="both"/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</w:pPr>
    </w:p>
    <w:p w:rsidR="45564AF1" w:rsidP="57557807" w:rsidRDefault="45564AF1" w14:paraId="69C56E89" w14:textId="536EAF0A">
      <w:pPr>
        <w:pStyle w:val="Normal"/>
        <w:spacing w:before="0" w:beforeAutospacing="off" w:after="0" w:afterAutospacing="off" w:line="276" w:lineRule="auto"/>
        <w:ind w:left="90" w:right="0" w:firstLine="0"/>
        <w:jc w:val="center"/>
        <w:rPr>
          <w:rFonts w:ascii="Times New Roman" w:hAnsi="Times New Roman" w:eastAsia="Times New Roman" w:cs="Times New Roman"/>
          <w:sz w:val="22"/>
          <w:szCs w:val="22"/>
        </w:rPr>
      </w:pPr>
      <w:r w:rsidR="45564AF1">
        <w:drawing>
          <wp:inline wp14:editId="23B76315" wp14:anchorId="451DA2BB">
            <wp:extent cx="3325492" cy="2323581"/>
            <wp:effectExtent l="0" t="0" r="0" b="0"/>
            <wp:docPr id="738620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1399f373c943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25492" cy="232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64AF1" w:rsidP="57557807" w:rsidRDefault="45564AF1" w14:paraId="3CC994D8" w14:textId="3B5608F3">
      <w:pPr>
        <w:pStyle w:val="Normal"/>
        <w:suppressLineNumbers w:val="0"/>
        <w:bidi w:val="0"/>
        <w:spacing w:before="0" w:beforeAutospacing="off" w:after="0" w:afterAutospacing="off" w:line="276" w:lineRule="auto"/>
        <w:ind w:left="0" w:right="-270"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7557807" w:rsidR="45564AF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single"/>
          <w:lang w:val="es-ES"/>
        </w:rPr>
        <w:t>Figura 4:</w:t>
      </w:r>
      <w:r w:rsidRPr="57557807" w:rsidR="45564AF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conexión electrodos y goniómetros respecto a los objetivos de la IPRE.</w:t>
      </w:r>
    </w:p>
    <w:p w:rsidR="5F5B744A" w:rsidP="57557807" w:rsidRDefault="5F5B744A" w14:paraId="1A5FF32F" w14:textId="002FA2AC">
      <w:pPr>
        <w:pStyle w:val="Normal"/>
        <w:suppressLineNumbers w:val="0"/>
        <w:bidi w:val="0"/>
        <w:spacing w:before="0" w:beforeAutospacing="off" w:after="0" w:afterAutospacing="off" w:line="276" w:lineRule="auto"/>
        <w:ind w:left="0" w:right="-270"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w:rsidR="5F5B744A" w:rsidP="57557807" w:rsidRDefault="5F5B744A" w14:paraId="2A48E347" w14:textId="2B067B07">
      <w:pPr>
        <w:pStyle w:val="Normal"/>
        <w:bidi w:val="0"/>
        <w:spacing w:before="0" w:beforeAutospacing="off" w:after="0" w:afterAutospacing="off" w:line="259" w:lineRule="auto"/>
        <w:ind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471C4" w:themeColor="text1" w:themeTint="FF" w:themeShade="FF"/>
          <w:sz w:val="22"/>
          <w:szCs w:val="22"/>
          <w:lang w:val="es-ES"/>
        </w:rPr>
      </w:pPr>
      <w:r w:rsidRPr="57557807" w:rsidR="4377C1D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471C4"/>
          <w:sz w:val="22"/>
          <w:szCs w:val="22"/>
          <w:lang w:val="es-ES"/>
        </w:rPr>
        <w:t>Calibración del goniómetro</w:t>
      </w:r>
    </w:p>
    <w:p w:rsidR="5F5B744A" w:rsidP="57557807" w:rsidRDefault="5F5B744A" w14:paraId="7F545350" w14:textId="15E511B3">
      <w:pPr>
        <w:pStyle w:val="Normal"/>
        <w:spacing w:before="0" w:beforeAutospacing="off" w:after="0" w:afterAutospacing="off" w:line="276" w:lineRule="auto"/>
        <w:ind w:left="0" w:right="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</w:pPr>
      <w:r w:rsidRPr="57557807" w:rsidR="36F8E8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El goniómetro utilizado</w:t>
      </w:r>
      <w:r w:rsidRPr="57557807" w:rsidR="09E6E41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es de la marca Vernier y código GNM – BTA. Sin embargo, dicho modelo no es compatible directamente con los </w:t>
      </w:r>
      <w:r w:rsidRPr="57557807" w:rsidR="09E6E41B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‘sensor </w:t>
      </w:r>
      <w:r w:rsidRPr="57557807" w:rsidR="09E6E41B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pod</w:t>
      </w:r>
      <w:r w:rsidRPr="57557807" w:rsidR="09E6E41B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’</w:t>
      </w:r>
      <w:r w:rsidRPr="57557807" w:rsidR="104D7A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del </w:t>
      </w:r>
      <w:r w:rsidRPr="57557807" w:rsidR="104D7A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Bioradio</w:t>
      </w:r>
      <w:r w:rsidRPr="57557807" w:rsidR="104D7A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, por lo que tuvimos que realizar una calibración del instrumento al conectarlo a un sensor</w:t>
      </w:r>
      <w:r w:rsidRPr="57557807" w:rsidR="678454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diferente, pero</w:t>
      </w:r>
      <w:r w:rsidRPr="57557807" w:rsidR="104D7A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disponible</w:t>
      </w:r>
      <w:r w:rsidRPr="57557807" w:rsidR="5986E97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en el dispositivo. Es decir, el sensor utilizado fue SPIRO</w:t>
      </w:r>
      <w:r w:rsidRPr="57557807" w:rsidR="5986E97C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</w:t>
      </w:r>
      <w:r w:rsidRPr="57557807" w:rsidR="45D593AF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‘</w:t>
      </w:r>
      <w:r w:rsidRPr="57557807" w:rsidR="5986E97C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Grip</w:t>
      </w:r>
      <w:r w:rsidRPr="57557807" w:rsidR="5986E97C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</w:t>
      </w:r>
      <w:r w:rsidRPr="57557807" w:rsidR="5986E97C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Strenght</w:t>
      </w:r>
      <w:r w:rsidRPr="57557807" w:rsidR="0D6B60F1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’</w:t>
      </w:r>
      <w:r w:rsidRPr="57557807" w:rsidR="5986E97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cuyas medidas son Newton y se r</w:t>
      </w:r>
      <w:r w:rsidRPr="57557807" w:rsidR="46D6C7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ealizó una calibración que consiste en crear una escala para transformar esta unidad de medida en grados.</w:t>
      </w:r>
    </w:p>
    <w:p w:rsidR="4E618EC2" w:rsidP="57557807" w:rsidRDefault="4E618EC2" w14:paraId="0596B449" w14:textId="1764794C">
      <w:pPr>
        <w:pStyle w:val="Normal"/>
        <w:spacing w:before="0" w:beforeAutospacing="off" w:after="0" w:afterAutospacing="off" w:line="276" w:lineRule="auto"/>
        <w:ind w:left="0" w:right="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</w:pPr>
      <w:r w:rsidRPr="57557807" w:rsidR="4E618EC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Para la calibración, se estableció como el mínimo del goniómetro los 0º, que corresponden a la posición extendida del instrumento. Por otro lado, se estableció el máximo como los 170º teniendo </w:t>
      </w:r>
      <w:r w:rsidRPr="57557807" w:rsidR="3F625E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en</w:t>
      </w:r>
      <w:r w:rsidRPr="57557807" w:rsidR="4E618EC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con</w:t>
      </w:r>
      <w:r w:rsidRPr="57557807" w:rsidR="194F6E9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sideración que este es el límite </w:t>
      </w:r>
      <w:r w:rsidRPr="57557807" w:rsidR="2E4F73E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recomendado</w:t>
      </w:r>
      <w:r w:rsidRPr="57557807" w:rsidR="194F6E9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por la marca. Además, </w:t>
      </w:r>
      <w:r w:rsidRPr="57557807" w:rsidR="666EB42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el giro de los ángulos del instrumento se estableció</w:t>
      </w:r>
      <w:r w:rsidRPr="57557807" w:rsidR="194F6E9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de tal forma</w:t>
      </w:r>
      <w:r w:rsidRPr="57557807" w:rsidR="0FE6BC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,</w:t>
      </w:r>
      <w:r w:rsidRPr="57557807" w:rsidR="194F6E9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para tener </w:t>
      </w:r>
      <w:r w:rsidRPr="57557807" w:rsidR="6DD5C8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consistencia</w:t>
      </w:r>
      <w:r w:rsidRPr="57557807" w:rsidR="194F6E9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con los ángulos de rotación de una rodilla humana.</w:t>
      </w:r>
    </w:p>
    <w:p w:rsidR="5F5B744A" w:rsidP="57557807" w:rsidRDefault="5F5B744A" w14:paraId="62C4C1E1" w14:textId="208A2D39">
      <w:pPr>
        <w:pStyle w:val="Normal"/>
        <w:spacing w:before="0" w:beforeAutospacing="off" w:after="0" w:afterAutospacing="off" w:line="276" w:lineRule="auto"/>
        <w:ind w:left="0" w:right="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</w:pPr>
    </w:p>
    <w:tbl>
      <w:tblPr>
        <w:tblStyle w:val="TableGrid"/>
        <w:tblW w:w="0" w:type="auto"/>
        <w:tblBorders>
          <w:top w:val="none" w:color="000000" w:themeColor="text1" w:sz="8"/>
          <w:left w:val="none" w:color="000000" w:themeColor="text1" w:sz="8"/>
          <w:bottom w:val="none" w:color="000000" w:themeColor="text1" w:sz="8"/>
          <w:right w:val="none" w:color="000000" w:themeColor="text1" w:sz="8"/>
          <w:insideH w:val="none" w:color="000000" w:themeColor="text1" w:sz="8"/>
          <w:insideV w:val="none" w:color="000000" w:themeColor="text1" w:sz="8"/>
        </w:tblBorders>
        <w:tblLayout w:type="fixed"/>
        <w:tblLook w:val="06A0" w:firstRow="1" w:lastRow="0" w:firstColumn="1" w:lastColumn="0" w:noHBand="1" w:noVBand="1"/>
      </w:tblPr>
      <w:tblGrid>
        <w:gridCol w:w="3202"/>
        <w:gridCol w:w="3518"/>
        <w:gridCol w:w="2640"/>
      </w:tblGrid>
      <w:tr w:rsidR="5F5B744A" w:rsidTr="57557807" w14:paraId="64486E91">
        <w:trPr>
          <w:trHeight w:val="300"/>
        </w:trPr>
        <w:tc>
          <w:tcPr>
            <w:tcW w:w="3202" w:type="dxa"/>
            <w:tcMar/>
          </w:tcPr>
          <w:p w:rsidR="0645BE35" w:rsidP="57557807" w:rsidRDefault="0645BE35" w14:paraId="5CF6E53C" w14:textId="0EA30125">
            <w:pPr>
              <w:pStyle w:val="Normal"/>
              <w:spacing w:before="0" w:beforeAutospacing="off" w:after="0" w:afterAutospacing="off" w:line="276" w:lineRule="auto"/>
              <w:ind w:left="0"/>
              <w:rPr>
                <w:rFonts w:ascii="Times New Roman" w:hAnsi="Times New Roman" w:eastAsia="Times New Roman" w:cs="Times New Roman"/>
                <w:sz w:val="22"/>
                <w:szCs w:val="22"/>
              </w:rPr>
            </w:pPr>
            <w:r w:rsidR="654A431D">
              <w:drawing>
                <wp:inline wp14:editId="0986B980" wp14:anchorId="3A682071">
                  <wp:extent cx="1818284" cy="970647"/>
                  <wp:effectExtent l="0" t="0" r="0" b="0"/>
                  <wp:docPr id="52410752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67cc430cb7045a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0" t="6381" r="0" b="22522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818284" cy="970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57557807" w:rsidR="047BDDB0">
              <w:rPr>
                <w:rFonts w:ascii="Times New Roman" w:hAnsi="Times New Roman" w:eastAsia="Times New Roman" w:cs="Times New Roman"/>
                <w:sz w:val="22"/>
                <w:szCs w:val="22"/>
                <w:u w:val="none"/>
              </w:rPr>
              <w:t xml:space="preserve">  </w:t>
            </w:r>
            <w:r w:rsidRPr="57557807" w:rsidR="6FC0CC04">
              <w:rPr>
                <w:rFonts w:ascii="Times New Roman" w:hAnsi="Times New Roman" w:eastAsia="Times New Roman" w:cs="Times New Roman"/>
                <w:sz w:val="22"/>
                <w:szCs w:val="22"/>
                <w:u w:val="none"/>
              </w:rPr>
              <w:t xml:space="preserve">   </w:t>
            </w:r>
            <w:r w:rsidRPr="57557807" w:rsidR="6FC0CC04">
              <w:rPr>
                <w:rFonts w:ascii="Times New Roman" w:hAnsi="Times New Roman" w:eastAsia="Times New Roman" w:cs="Times New Roman"/>
                <w:sz w:val="22"/>
                <w:szCs w:val="22"/>
                <w:u w:val="single"/>
              </w:rPr>
              <w:t>F</w:t>
            </w:r>
            <w:r w:rsidRPr="57557807" w:rsidR="654A431D">
              <w:rPr>
                <w:rFonts w:ascii="Times New Roman" w:hAnsi="Times New Roman" w:eastAsia="Times New Roman" w:cs="Times New Roman"/>
                <w:sz w:val="22"/>
                <w:szCs w:val="22"/>
                <w:u w:val="single"/>
              </w:rPr>
              <w:t>igura 4:</w:t>
            </w:r>
            <w:r w:rsidRPr="57557807" w:rsidR="654A431D">
              <w:rPr>
                <w:rFonts w:ascii="Times New Roman" w:hAnsi="Times New Roman" w:eastAsia="Times New Roman" w:cs="Times New Roman"/>
                <w:sz w:val="22"/>
                <w:szCs w:val="22"/>
              </w:rPr>
              <w:t xml:space="preserve"> goniómetro utilizado</w:t>
            </w:r>
          </w:p>
        </w:tc>
        <w:tc>
          <w:tcPr>
            <w:tcW w:w="3518" w:type="dxa"/>
            <w:tcMar/>
          </w:tcPr>
          <w:p w:rsidR="0645BE35" w:rsidP="57557807" w:rsidRDefault="0645BE35" w14:paraId="54015F45" w14:textId="04BDF8FB">
            <w:pPr>
              <w:pStyle w:val="Normal"/>
              <w:spacing w:before="0" w:beforeAutospacing="off" w:after="0" w:afterAutospacing="off" w:line="276" w:lineRule="auto"/>
              <w:rPr>
                <w:rFonts w:ascii="Times New Roman" w:hAnsi="Times New Roman" w:eastAsia="Times New Roman" w:cs="Times New Roman"/>
                <w:sz w:val="22"/>
                <w:szCs w:val="22"/>
              </w:rPr>
            </w:pPr>
            <w:r w:rsidR="654A431D">
              <w:drawing>
                <wp:inline wp14:editId="4679D0E4" wp14:anchorId="14F5035C">
                  <wp:extent cx="1913223" cy="963256"/>
                  <wp:effectExtent l="0" t="0" r="0" b="0"/>
                  <wp:docPr id="3658916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27a1f2a53fa425e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40" t="0" r="4399" b="0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913223" cy="963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645BE35" w:rsidP="57557807" w:rsidRDefault="0645BE35" w14:paraId="4AE6B75C" w14:textId="2DAF452D">
            <w:pPr>
              <w:pStyle w:val="Normal"/>
              <w:spacing w:before="0" w:beforeAutospacing="off" w:after="0" w:afterAutospacing="off" w:line="276" w:lineRule="auto"/>
              <w:jc w:val="center"/>
              <w:rPr>
                <w:rFonts w:ascii="Times New Roman" w:hAnsi="Times New Roman" w:eastAsia="Times New Roman" w:cs="Times New Roman"/>
                <w:sz w:val="22"/>
                <w:szCs w:val="22"/>
              </w:rPr>
            </w:pPr>
            <w:r w:rsidRPr="57557807" w:rsidR="654A431D">
              <w:rPr>
                <w:rFonts w:ascii="Times New Roman" w:hAnsi="Times New Roman" w:eastAsia="Times New Roman" w:cs="Times New Roman"/>
                <w:sz w:val="22"/>
                <w:szCs w:val="22"/>
                <w:u w:val="single"/>
              </w:rPr>
              <w:t>Figura 5:</w:t>
            </w:r>
            <w:r w:rsidRPr="57557807" w:rsidR="654A431D">
              <w:rPr>
                <w:rFonts w:ascii="Times New Roman" w:hAnsi="Times New Roman" w:eastAsia="Times New Roman" w:cs="Times New Roman"/>
                <w:sz w:val="22"/>
                <w:szCs w:val="22"/>
              </w:rPr>
              <w:t xml:space="preserve"> calibración del goniómetro</w:t>
            </w:r>
          </w:p>
        </w:tc>
        <w:tc>
          <w:tcPr>
            <w:tcW w:w="2640" w:type="dxa"/>
            <w:tcMar/>
          </w:tcPr>
          <w:p w:rsidR="0645BE35" w:rsidP="57557807" w:rsidRDefault="0645BE35" w14:paraId="3E20588C" w14:textId="492CA399">
            <w:pPr>
              <w:pStyle w:val="Normal"/>
              <w:spacing w:line="276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</w:pPr>
            <w:r w:rsidR="654A431D">
              <w:drawing>
                <wp:inline wp14:editId="27CA2994" wp14:anchorId="683E11D1">
                  <wp:extent cx="1570490" cy="967333"/>
                  <wp:effectExtent l="0" t="0" r="0" b="0"/>
                  <wp:docPr id="12766078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7f1329b2de34ebf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47" t="0" r="1915" b="0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570490" cy="967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57557807" w:rsidR="654A431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single"/>
                <w:lang w:val="es-ES"/>
              </w:rPr>
              <w:t>Figura 6:</w:t>
            </w:r>
            <w:r w:rsidRPr="57557807" w:rsidR="654A431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2"/>
                <w:szCs w:val="22"/>
                <w:u w:val="none"/>
                <w:lang w:val="es-ES"/>
              </w:rPr>
              <w:t xml:space="preserve"> relación medidas</w:t>
            </w:r>
          </w:p>
        </w:tc>
      </w:tr>
    </w:tbl>
    <w:p w:rsidR="5F5B744A" w:rsidP="57557807" w:rsidRDefault="5F5B744A" w14:paraId="65A5D399" w14:textId="2183B51C">
      <w:pPr>
        <w:pStyle w:val="Normal"/>
        <w:spacing w:before="0" w:beforeAutospacing="off" w:after="0" w:afterAutospacing="off" w:line="276" w:lineRule="auto"/>
        <w:ind w:left="0" w:right="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</w:pPr>
    </w:p>
    <w:p w:rsidR="2AA3AC63" w:rsidP="57557807" w:rsidRDefault="2AA3AC63" w14:paraId="0CD6F5D5" w14:textId="33DAD944">
      <w:pPr>
        <w:pStyle w:val="Normal"/>
        <w:spacing w:before="0" w:beforeAutospacing="off" w:after="0" w:afterAutospacing="off" w:line="276" w:lineRule="auto"/>
        <w:jc w:val="center"/>
        <w:rPr>
          <w:rFonts w:ascii="Times New Roman" w:hAnsi="Times New Roman" w:eastAsia="Times New Roman" w:cs="Times New Roman"/>
          <w:sz w:val="22"/>
          <w:szCs w:val="22"/>
        </w:rPr>
      </w:pPr>
      <w:r w:rsidR="2AA3AC63">
        <w:drawing>
          <wp:inline wp14:editId="48B3A718" wp14:anchorId="50572FA2">
            <wp:extent cx="3620271" cy="2159920"/>
            <wp:effectExtent l="0" t="0" r="0" b="0"/>
            <wp:docPr id="892052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3aa77e8f5941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20271" cy="215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A3AC63" w:rsidP="57557807" w:rsidRDefault="2AA3AC63" w14:paraId="58306EFF" w14:textId="1E036EB3">
      <w:pPr>
        <w:pStyle w:val="Normal"/>
        <w:spacing w:before="0" w:beforeAutospacing="off" w:after="0" w:afterAutospacing="off" w:line="276" w:lineRule="auto"/>
        <w:jc w:val="center"/>
        <w:rPr>
          <w:rFonts w:ascii="Times New Roman" w:hAnsi="Times New Roman" w:eastAsia="Times New Roman" w:cs="Times New Roman"/>
          <w:sz w:val="22"/>
          <w:szCs w:val="22"/>
        </w:rPr>
      </w:pPr>
      <w:r w:rsidRPr="57557807" w:rsidR="2AA3AC63">
        <w:rPr>
          <w:rFonts w:ascii="Times New Roman" w:hAnsi="Times New Roman" w:eastAsia="Times New Roman" w:cs="Times New Roman"/>
          <w:sz w:val="22"/>
          <w:szCs w:val="22"/>
          <w:u w:val="single"/>
        </w:rPr>
        <w:t>Gráfico 1:</w:t>
      </w:r>
      <w:r w:rsidRPr="57557807" w:rsidR="2AA3AC63">
        <w:rPr>
          <w:rFonts w:ascii="Times New Roman" w:hAnsi="Times New Roman" w:eastAsia="Times New Roman" w:cs="Times New Roman"/>
          <w:sz w:val="22"/>
          <w:szCs w:val="22"/>
        </w:rPr>
        <w:t xml:space="preserve"> relación del sensor en newton (N) y en grados (º)</w:t>
      </w:r>
    </w:p>
    <w:p w:rsidR="5F5B744A" w:rsidP="57557807" w:rsidRDefault="5F5B744A" w14:paraId="1B7B28E8" w14:textId="5A133A1F">
      <w:pPr>
        <w:pStyle w:val="Normal"/>
        <w:spacing w:before="0" w:beforeAutospacing="off" w:after="0" w:afterAutospacing="off" w:line="276" w:lineRule="auto"/>
        <w:jc w:val="left"/>
        <w:rPr>
          <w:rFonts w:ascii="Times New Roman" w:hAnsi="Times New Roman" w:eastAsia="Times New Roman" w:cs="Times New Roman"/>
          <w:sz w:val="22"/>
          <w:szCs w:val="22"/>
        </w:rPr>
      </w:pPr>
    </w:p>
    <w:p w:rsidR="5F5B744A" w:rsidP="57557807" w:rsidRDefault="5F5B744A" w14:paraId="48ADB702" w14:textId="16CAA6DC">
      <w:pPr>
        <w:pStyle w:val="Normal"/>
        <w:spacing w:before="0" w:beforeAutospacing="off" w:after="0" w:afterAutospacing="off" w:line="276" w:lineRule="auto"/>
        <w:ind w:left="0" w:right="0" w:firstLine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471C4" w:themeColor="text1" w:themeTint="FF" w:themeShade="FF"/>
          <w:sz w:val="22"/>
          <w:szCs w:val="22"/>
          <w:lang w:val="es-ES"/>
        </w:rPr>
      </w:pPr>
      <w:r w:rsidRPr="57557807" w:rsidR="4377C1D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471C4"/>
          <w:sz w:val="22"/>
          <w:szCs w:val="22"/>
          <w:lang w:val="es-ES"/>
        </w:rPr>
        <w:t xml:space="preserve">Filtrado de la señal en </w:t>
      </w:r>
      <w:r w:rsidRPr="57557807" w:rsidR="4377C1D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471C4"/>
          <w:sz w:val="22"/>
          <w:szCs w:val="22"/>
          <w:lang w:val="es-ES"/>
        </w:rPr>
        <w:t>Biocapture</w:t>
      </w:r>
    </w:p>
    <w:p w:rsidR="4ED787CA" w:rsidP="57557807" w:rsidRDefault="4ED787CA" w14:paraId="777CF3B1" w14:textId="08C5C255">
      <w:pPr>
        <w:pStyle w:val="Normal"/>
        <w:spacing w:before="0" w:beforeAutospacing="off" w:after="0" w:afterAutospacing="off" w:line="276" w:lineRule="auto"/>
        <w:ind w:left="0" w:right="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</w:pPr>
      <w:r w:rsidRPr="57557807" w:rsidR="4ED787C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Se realizó un filtrado durante la toma de señales, a través </w:t>
      </w:r>
      <w:r w:rsidRPr="57557807" w:rsidR="6CCEDF9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del </w:t>
      </w:r>
      <w:r w:rsidRPr="57557807" w:rsidR="4ED787C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software </w:t>
      </w:r>
      <w:r w:rsidRPr="57557807" w:rsidR="4ED787CA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Biocapture</w:t>
      </w:r>
      <w:r w:rsidRPr="57557807" w:rsidR="4ED787C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. En base </w:t>
      </w:r>
      <w:r w:rsidRPr="57557807" w:rsidR="0133725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al </w:t>
      </w:r>
      <w:r w:rsidRPr="57557807" w:rsidR="01337256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paper</w:t>
      </w:r>
      <w:r w:rsidRPr="57557807" w:rsidR="0133725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de Fleischer y </w:t>
      </w:r>
      <w:r w:rsidRPr="57557807" w:rsidR="0133725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Hommel</w:t>
      </w:r>
      <w:r w:rsidRPr="57557807" w:rsidR="0133725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(2008), utilizamos un filtro </w:t>
      </w:r>
      <w:r w:rsidRPr="57557807" w:rsidR="0133725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pasabajos</w:t>
      </w:r>
      <w:r w:rsidRPr="57557807" w:rsidR="0133725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del tipo </w:t>
      </w:r>
      <w:r w:rsidRPr="57557807" w:rsidR="01337256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ButterWorth</w:t>
      </w:r>
      <w:r w:rsidRPr="57557807" w:rsidR="6925AF2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, de orden 2 y frecuencia de corte de 1.6 Hz. </w:t>
      </w:r>
      <w:bookmarkStart w:name="_Int_3Bbu4V05" w:id="1373908405"/>
      <w:r w:rsidRPr="57557807" w:rsidR="6925AF2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Esto con la finalidad de eliminar el ruido e interferencias generadas durante la toma de señales.</w:t>
      </w:r>
      <w:r w:rsidRPr="57557807" w:rsidR="2CDDC13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Además, se aplicó un filtro </w:t>
      </w:r>
      <w:r w:rsidRPr="57557807" w:rsidR="2CDDC134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notch</w:t>
      </w:r>
      <w:r w:rsidRPr="57557807" w:rsidR="2CDDC13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con frecuencia de corte 50Hz y así eliminar el ruido producto de los instrumentos.</w:t>
      </w:r>
      <w:bookmarkEnd w:id="1373908405"/>
    </w:p>
    <w:p w:rsidR="5F5B744A" w:rsidP="57557807" w:rsidRDefault="5F5B744A" w14:paraId="4932B618" w14:textId="2F2DB13E">
      <w:pPr>
        <w:pStyle w:val="Normal"/>
        <w:suppressLineNumbers w:val="0"/>
        <w:bidi w:val="0"/>
        <w:spacing w:before="0" w:beforeAutospacing="off" w:after="0" w:afterAutospacing="off" w:line="276" w:lineRule="auto"/>
        <w:ind w:left="0"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4471C4"/>
          <w:sz w:val="22"/>
          <w:szCs w:val="22"/>
          <w:lang w:val="es-ES"/>
        </w:rPr>
      </w:pPr>
    </w:p>
    <w:p xmlns:wp14="http://schemas.microsoft.com/office/word/2010/wordml" w:rsidP="57557807" wp14:paraId="3A495340" wp14:textId="4B0E5964">
      <w:pPr>
        <w:pStyle w:val="Normal"/>
        <w:suppressLineNumbers w:val="0"/>
        <w:bidi w:val="0"/>
        <w:spacing w:before="0" w:beforeAutospacing="off" w:after="0" w:afterAutospacing="off" w:line="276" w:lineRule="auto"/>
        <w:ind w:left="0"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471C4"/>
          <w:sz w:val="22"/>
          <w:szCs w:val="22"/>
          <w:lang w:val="es-ES"/>
        </w:rPr>
      </w:pPr>
      <w:commentRangeStart w:id="2096421106"/>
      <w:r w:rsidRPr="57557807" w:rsidR="13F4F79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471C4"/>
          <w:sz w:val="22"/>
          <w:szCs w:val="22"/>
          <w:lang w:val="es-ES"/>
        </w:rPr>
        <w:t>Toma de señales</w:t>
      </w:r>
    </w:p>
    <w:p xmlns:wp14="http://schemas.microsoft.com/office/word/2010/wordml" w:rsidP="57557807" wp14:paraId="1D53D680" wp14:textId="389D4520">
      <w:pPr>
        <w:pStyle w:val="Normal"/>
        <w:spacing w:before="0" w:beforeAutospacing="off" w:after="0" w:afterAutospacing="off" w:line="276" w:lineRule="auto"/>
        <w:ind w:left="0" w:right="0" w:firstLine="708"/>
        <w:jc w:val="both"/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</w:pPr>
      <w:r w:rsidRPr="57557807" w:rsidR="318CBB0F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 xml:space="preserve">Para la toma de señales, se graba de forma continua </w:t>
      </w:r>
      <w:r w:rsidRPr="57557807" w:rsidR="2DCFDB08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>4 minutos de marcha aproximadamente</w:t>
      </w:r>
      <w:r w:rsidRPr="57557807" w:rsidR="318CBB0F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 xml:space="preserve">. </w:t>
      </w:r>
    </w:p>
    <w:p w:rsidR="5F5B744A" w:rsidP="57557807" w:rsidRDefault="5F5B744A" w14:paraId="6A758228" w14:textId="5A8D62DE">
      <w:pPr>
        <w:pStyle w:val="Normal"/>
        <w:spacing w:before="0" w:beforeAutospacing="off" w:after="0" w:afterAutospacing="off" w:line="276" w:lineRule="auto"/>
        <w:ind w:left="0" w:right="0" w:firstLine="708"/>
        <w:jc w:val="both"/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</w:pPr>
    </w:p>
    <w:p xmlns:wp14="http://schemas.microsoft.com/office/word/2010/wordml" w:rsidP="57557807" wp14:paraId="7E826B85" wp14:textId="03E1704C">
      <w:pPr>
        <w:pStyle w:val="Normal"/>
        <w:spacing w:before="0" w:beforeAutospacing="off" w:after="0" w:afterAutospacing="off" w:line="276" w:lineRule="auto"/>
        <w:ind w:left="0"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471C4"/>
          <w:sz w:val="22"/>
          <w:szCs w:val="22"/>
          <w:lang w:val="es-ES"/>
        </w:rPr>
      </w:pPr>
      <w:r w:rsidRPr="57557807" w:rsidR="331C4F9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471C4"/>
          <w:sz w:val="22"/>
          <w:szCs w:val="22"/>
          <w:lang w:val="es-ES"/>
        </w:rPr>
        <w:t>Procesamiento y limpieza de la señal antes del clasificador</w:t>
      </w:r>
      <w:commentRangeEnd w:id="2096421106"/>
      <w:r>
        <w:rPr>
          <w:rStyle w:val="CommentReference"/>
        </w:rPr>
        <w:commentReference w:id="2096421106"/>
      </w:r>
    </w:p>
    <w:p w:rsidR="5F5B744A" w:rsidP="57557807" w:rsidRDefault="5F5B744A" w14:paraId="3D85F7FD" w14:textId="23CCA86B">
      <w:pPr>
        <w:pStyle w:val="Normal"/>
        <w:spacing w:before="0" w:beforeAutospacing="off" w:after="0" w:afterAutospacing="off" w:line="276" w:lineRule="auto"/>
        <w:ind w:left="0" w:right="0"/>
        <w:jc w:val="both"/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</w:pPr>
    </w:p>
    <w:p w:rsidR="083827D3" w:rsidP="57557807" w:rsidRDefault="083827D3" w14:paraId="27FA4812" w14:textId="0C8A8A0C">
      <w:pPr>
        <w:pStyle w:val="Normal"/>
        <w:spacing w:before="0" w:beforeAutospacing="off" w:after="0" w:afterAutospacing="off" w:line="276" w:lineRule="auto"/>
        <w:ind w:left="0" w:right="0" w:firstLine="708"/>
        <w:jc w:val="both"/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</w:pPr>
      <w:r w:rsidRPr="57557807" w:rsidR="083827D3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>Para el preprocesamiento y limpieza de la señal se utilizaron diferentes técnicas y métodos</w:t>
      </w:r>
      <w:r w:rsidRPr="57557807" w:rsidR="1B568187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 xml:space="preserve"> con el fin de obtener resultados aceptables. Algunas de las técnicas utilizadas fueron:</w:t>
      </w:r>
    </w:p>
    <w:p w:rsidR="7E3ED317" w:rsidP="57557807" w:rsidRDefault="7E3ED317" w14:paraId="5552E746" w14:textId="6743832D">
      <w:pPr>
        <w:pStyle w:val="ListParagraph"/>
        <w:numPr>
          <w:ilvl w:val="0"/>
          <w:numId w:val="7"/>
        </w:numPr>
        <w:spacing w:before="0" w:beforeAutospacing="off" w:after="0" w:afterAutospacing="off" w:line="276" w:lineRule="auto"/>
        <w:ind w:right="0"/>
        <w:jc w:val="both"/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</w:pPr>
      <w:r w:rsidRPr="57557807" w:rsidR="7E3ED317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>Añadimos las etiquetas asociadas</w:t>
      </w:r>
    </w:p>
    <w:p w:rsidR="1B568187" w:rsidP="57557807" w:rsidRDefault="1B568187" w14:paraId="27E0ED3C" w14:textId="7478DFDD">
      <w:pPr>
        <w:pStyle w:val="ListParagraph"/>
        <w:numPr>
          <w:ilvl w:val="0"/>
          <w:numId w:val="6"/>
        </w:numPr>
        <w:spacing w:before="0" w:beforeAutospacing="off" w:after="0" w:afterAutospacing="off" w:line="276" w:lineRule="auto"/>
        <w:ind w:right="0"/>
        <w:jc w:val="both"/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</w:pPr>
      <w:r w:rsidRPr="57557807" w:rsidR="1B568187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>Aplicación de filtro pasa-band</w:t>
      </w:r>
      <w:r w:rsidRPr="57557807" w:rsidR="71870FC7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>a</w:t>
      </w:r>
      <w:r w:rsidRPr="57557807" w:rsidR="07A9CBD6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>: el filtro pasa-banda nos permitió limitar los rangos de frecuencia sobre los c</w:t>
      </w:r>
      <w:r w:rsidRPr="57557807" w:rsidR="08189480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>uales se trabajará</w:t>
      </w:r>
      <w:r w:rsidRPr="57557807" w:rsidR="7071041D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>n los datos, estos son de 4hz a 200hz, los cuales nos permiten abarcar frecuencias importantes para el con</w:t>
      </w:r>
      <w:r w:rsidRPr="57557807" w:rsidR="2093BAD0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>junto de datos, de tal manera que no haya pérdida y a su vez la eliminación de rangos de frecuencia en las que hay ruido</w:t>
      </w:r>
      <w:r w:rsidRPr="57557807" w:rsidR="4D05BAA4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>.</w:t>
      </w:r>
    </w:p>
    <w:p w:rsidR="4D05BAA4" w:rsidP="57557807" w:rsidRDefault="4D05BAA4" w14:paraId="59F6DD3A" w14:textId="31572E11">
      <w:pPr>
        <w:pStyle w:val="ListParagraph"/>
        <w:numPr>
          <w:ilvl w:val="0"/>
          <w:numId w:val="6"/>
        </w:numPr>
        <w:spacing w:before="0" w:beforeAutospacing="off" w:after="0" w:afterAutospacing="off" w:line="276" w:lineRule="auto"/>
        <w:ind w:right="0"/>
        <w:jc w:val="both"/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</w:pPr>
      <w:r w:rsidRPr="57557807" w:rsidR="4D05BAA4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 xml:space="preserve">Aplicación de filtro </w:t>
      </w:r>
      <w:r w:rsidRPr="57557807" w:rsidR="4D05BAA4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>notch</w:t>
      </w:r>
      <w:r w:rsidRPr="57557807" w:rsidR="4D05BAA4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 xml:space="preserve">: Este filtro nos permitió eliminar aquellas señales donde hay ruido propio de instrumentos eléctricos, </w:t>
      </w:r>
      <w:r w:rsidRPr="57557807" w:rsidR="6280AF26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 xml:space="preserve">para ello cortamos las frecuencias de instrumentos para nuestro </w:t>
      </w:r>
      <w:r w:rsidRPr="57557807" w:rsidR="6280AF26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>país</w:t>
      </w:r>
      <w:r w:rsidRPr="57557807" w:rsidR="6280AF26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 xml:space="preserve"> y de este modo</w:t>
      </w:r>
      <w:r w:rsidRPr="57557807" w:rsidR="4D05BAA4">
        <w:rPr>
          <w:rFonts w:ascii="Times New Roman" w:hAnsi="Times New Roman" w:eastAsia="Times New Roman" w:cs="Times New Roman"/>
          <w:noProof w:val="0"/>
          <w:sz w:val="22"/>
          <w:szCs w:val="22"/>
          <w:lang w:val="es-ES"/>
        </w:rPr>
        <w:t xml:space="preserve"> cortar aquellas frecuencias de 50hz</w:t>
      </w:r>
    </w:p>
    <w:p w:rsidR="2FE7007C" w:rsidP="57557807" w:rsidRDefault="2FE7007C" w14:paraId="33B3C142" w14:textId="7C7AF66B">
      <w:pPr>
        <w:pStyle w:val="Normal"/>
        <w:spacing w:before="0" w:beforeAutospacing="off" w:after="160" w:afterAutospacing="off" w:line="276" w:lineRule="auto"/>
        <w:ind w:left="0"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4471C4"/>
          <w:sz w:val="22"/>
          <w:szCs w:val="22"/>
          <w:lang w:val="es-ES"/>
        </w:rPr>
      </w:pPr>
    </w:p>
    <w:p xmlns:wp14="http://schemas.microsoft.com/office/word/2010/wordml" w:rsidP="57557807" wp14:paraId="65CA4AAA" wp14:textId="24CE4EC2">
      <w:pPr>
        <w:pStyle w:val="Normal"/>
        <w:spacing w:before="0" w:beforeAutospacing="off" w:after="0" w:afterAutospacing="off" w:line="276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xmlns:wp14="http://schemas.microsoft.com/office/word/2010/wordml" w:rsidP="57557807" wp14:paraId="284B749D" wp14:textId="065CB9A1">
      <w:pPr>
        <w:pStyle w:val="Normal"/>
        <w:spacing w:before="0" w:beforeAutospacing="off" w:after="0" w:afterAutospacing="off" w:line="276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xmlns:wp14="http://schemas.microsoft.com/office/word/2010/wordml" w:rsidP="57557807" wp14:paraId="5E7E16E5" wp14:textId="37DCCAF0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 w:rsidRPr="57557807">
        <w:rPr>
          <w:rFonts w:ascii="Times New Roman" w:hAnsi="Times New Roman" w:eastAsia="Times New Roman" w:cs="Times New Roman"/>
          <w:sz w:val="22"/>
          <w:szCs w:val="22"/>
        </w:rPr>
        <w:br w:type="page"/>
      </w:r>
    </w:p>
    <w:p xmlns:wp14="http://schemas.microsoft.com/office/word/2010/wordml" w:rsidP="57557807" wp14:paraId="6FD3BCB2" wp14:textId="11F08CFA">
      <w:pPr>
        <w:pStyle w:val="Normal"/>
        <w:suppressLineNumbers w:val="0"/>
        <w:bidi w:val="0"/>
        <w:spacing w:before="0" w:beforeAutospacing="off" w:after="160" w:afterAutospacing="off" w:line="276" w:lineRule="auto"/>
        <w:ind w:left="0" w:righ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471C4"/>
          <w:sz w:val="22"/>
          <w:szCs w:val="22"/>
          <w:lang w:val="es-ES"/>
        </w:rPr>
      </w:pPr>
      <w:r w:rsidRPr="57557807" w:rsidR="1903523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471C4"/>
          <w:sz w:val="22"/>
          <w:szCs w:val="22"/>
          <w:lang w:val="es-ES"/>
        </w:rPr>
        <w:t>Bibliografía</w:t>
      </w:r>
    </w:p>
    <w:p xmlns:wp14="http://schemas.microsoft.com/office/word/2010/wordml" w:rsidP="57557807" wp14:paraId="5C1A07E2" wp14:textId="153B2F76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7557807" w:rsidR="4EFF6A0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[1] </w:t>
      </w:r>
      <w:r w:rsidRPr="57557807" w:rsidR="5CC061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Haro, M. (2014).</w:t>
      </w:r>
      <w:r w:rsidRPr="57557807" w:rsidR="31406EF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Laboratorio de análisis de marcha y movimiento.</w:t>
      </w:r>
      <w:r w:rsidRPr="57557807" w:rsidR="31406EF6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57557807" w:rsidR="31406EF6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Revista Médica Clínica Las Condes, 25</w:t>
      </w:r>
      <w:r w:rsidRPr="57557807" w:rsidR="31406EF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(2), 237-247.</w:t>
      </w:r>
      <w:r w:rsidRPr="57557807" w:rsidR="4F37C6C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hyperlink r:id="Rb293dfe52af64760">
        <w:r w:rsidRPr="57557807" w:rsidR="4F37C6C0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s-ES"/>
          </w:rPr>
          <w:t>https://doi.org/10.1016/S0716-8640(14)70034-3</w:t>
        </w:r>
      </w:hyperlink>
      <w:r w:rsidRPr="57557807" w:rsidR="4F37C6C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.</w:t>
      </w:r>
    </w:p>
    <w:p w:rsidR="0A78208F" w:rsidP="57557807" w:rsidRDefault="0A78208F" w14:paraId="0E002409" w14:textId="73B2C0D0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7557807" w:rsidR="0A78208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[2] </w:t>
      </w:r>
      <w:r w:rsidRPr="57557807" w:rsidR="049EB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Lara, M.F., Ángulo, </w:t>
      </w:r>
      <w:r w:rsidRPr="57557807" w:rsidR="049EB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M.ªT</w:t>
      </w:r>
      <w:r w:rsidRPr="57557807" w:rsidR="049EBF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. y Lla</w:t>
      </w:r>
      <w:r w:rsidRPr="57557807" w:rsidR="3CDD0E4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nos, L. F. (1996). </w:t>
      </w:r>
      <w:r w:rsidRPr="57557807" w:rsidR="3CDD0E4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Actividad </w:t>
      </w:r>
      <w:r w:rsidRPr="57557807" w:rsidR="3CDD0E4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electromiográfica</w:t>
      </w:r>
      <w:r w:rsidRPr="57557807" w:rsidR="3CDD0E4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57557807" w:rsidR="3CDD0E4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normal en la marcha humana. </w:t>
      </w:r>
      <w:r w:rsidRPr="57557807" w:rsidR="3CDD0E45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Biomecánica, lV</w:t>
      </w:r>
      <w:r w:rsidRPr="57557807" w:rsidR="3CDD0E4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,7 (110-116).</w:t>
      </w:r>
      <w:r w:rsidRPr="57557807" w:rsidR="4E8B6B6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hyperlink r:id="R8878834e99784148">
        <w:r w:rsidRPr="57557807" w:rsidR="4E8B6B69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s-ES"/>
          </w:rPr>
          <w:t>https://upcommons.upc.edu/bitstream/handle/2099/5622/article6.pdf?sequence=1&amp;isAllowed=y</w:t>
        </w:r>
      </w:hyperlink>
      <w:r w:rsidRPr="57557807" w:rsidR="4E8B6B6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</w:p>
    <w:p w:rsidR="60B2636D" w:rsidP="57557807" w:rsidRDefault="60B2636D" w14:paraId="379CDBAB" w14:textId="604CF402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7557807" w:rsidR="60B2636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[3] </w:t>
      </w:r>
      <w:r w:rsidRPr="57557807" w:rsidR="4ED11FD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Munideporte</w:t>
      </w:r>
      <w:r w:rsidRPr="57557807" w:rsidR="4ED11FD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. (</w:t>
      </w:r>
      <w:r w:rsidRPr="57557807" w:rsidR="7D7F170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2009</w:t>
      </w:r>
      <w:r w:rsidRPr="57557807" w:rsidR="4ED11FD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). Biomecánica de la marcha y la carrera</w:t>
      </w:r>
      <w:r w:rsidRPr="57557807" w:rsidR="48CDF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. </w:t>
      </w:r>
      <w:hyperlink r:id="Red38e68b411047ec">
        <w:r w:rsidRPr="57557807" w:rsidR="48CDFE84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s-ES"/>
          </w:rPr>
          <w:t>https://www.munideporte.com/imagenes/documentacion/ficheros/20091229110320blanca_de_la_cruz2.pdf</w:t>
        </w:r>
      </w:hyperlink>
      <w:r w:rsidRPr="57557807" w:rsidR="48CDFE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</w:p>
    <w:p w:rsidR="60B2636D" w:rsidP="57557807" w:rsidRDefault="60B2636D" w14:paraId="0CF35142" w14:textId="4CEE4460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7557807" w:rsidR="60B2636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[4] </w:t>
      </w:r>
      <w:r w:rsidRPr="57557807" w:rsidR="192C16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Richardson, M. (s.f.). </w:t>
      </w:r>
      <w:r w:rsidRPr="57557807" w:rsidR="520B879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Músculos por contenidos: m</w:t>
      </w:r>
      <w:r w:rsidRPr="57557807" w:rsidR="192C16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úsculo recto anterior, glúteo mayor, glúteo menor, aductor mayor y </w:t>
      </w:r>
      <w:r w:rsidRPr="57557807" w:rsidR="192C16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biceps</w:t>
      </w:r>
      <w:r w:rsidRPr="57557807" w:rsidR="192C16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femoral. Universidad de </w:t>
      </w:r>
      <w:r w:rsidRPr="57557807" w:rsidR="7062F13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Granada.</w:t>
      </w:r>
      <w:r w:rsidRPr="57557807" w:rsidR="09061D2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hyperlink r:id="R13f88b0cf7de48cc">
        <w:r w:rsidRPr="57557807" w:rsidR="09061D2A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s-ES"/>
          </w:rPr>
          <w:t>https://www.ugr.es/~dlcruz/musculos/indexcont.htm</w:t>
        </w:r>
      </w:hyperlink>
      <w:r w:rsidRPr="57557807" w:rsidR="09061D2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</w:p>
    <w:p w:rsidR="1051E017" w:rsidP="57557807" w:rsidRDefault="1051E017" w14:paraId="209D1DDA" w14:textId="702C6212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7557807" w:rsidR="1051E01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[5] </w:t>
      </w:r>
      <w:r w:rsidRPr="57557807" w:rsidR="7B2D1AE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Pedraza, J. (2017). Diseño e implementación de un sistema de adquisición de señales de e</w:t>
      </w:r>
      <w:r w:rsidRPr="57557807" w:rsidR="39D2001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lectromiograma (EMG) basado en electrodos secos y su utilización para el control</w:t>
      </w:r>
      <w:r w:rsidRPr="57557807" w:rsidR="04BFDFF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de una mano robótica</w:t>
      </w:r>
      <w:r w:rsidRPr="57557807" w:rsidR="755B8C5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[Tesis de titulación, Escuela Politécnica Nacional]</w:t>
      </w:r>
      <w:r w:rsidRPr="57557807" w:rsidR="00A3531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.</w:t>
      </w:r>
      <w:r w:rsidRPr="57557807" w:rsidR="76BD4F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Repositorio Digital Institucional de la Escuela Politécnica Nacional.</w:t>
      </w:r>
      <w:r w:rsidRPr="57557807" w:rsidR="00A3531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hyperlink r:id="Rdc88725b0f2e496a">
        <w:r w:rsidRPr="57557807" w:rsidR="00A35313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s-ES"/>
          </w:rPr>
          <w:t>http://bibdigital.epn.edu.ec/handle/15000/18831</w:t>
        </w:r>
      </w:hyperlink>
    </w:p>
    <w:p w:rsidR="3FBC0868" w:rsidP="57557807" w:rsidRDefault="3FBC0868" w14:paraId="2E154C78" w14:textId="42D54C19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7557807" w:rsidR="3FBC086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[</w:t>
      </w:r>
      <w:r w:rsidRPr="57557807" w:rsidR="66A7ACE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6</w:t>
      </w:r>
      <w:r w:rsidRPr="57557807" w:rsidR="3FBC086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] Parada, R. (2021). Músculos de las piernas. </w:t>
      </w:r>
      <w:r w:rsidRPr="57557807" w:rsidR="3FBC086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Lifeder</w:t>
      </w:r>
      <w:r w:rsidRPr="57557807" w:rsidR="3FBC086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. Recuperado de: </w:t>
      </w:r>
      <w:hyperlink r:id="Ra024872df0184a2e">
        <w:r w:rsidRPr="57557807" w:rsidR="3FBC0868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s-ES"/>
          </w:rPr>
          <w:t>https://www.lifeder.com/musculos-piernas/</w:t>
        </w:r>
      </w:hyperlink>
      <w:r w:rsidRPr="57557807" w:rsidR="3FBC086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</w:p>
    <w:p w:rsidR="42B659C3" w:rsidP="57557807" w:rsidRDefault="42B659C3" w14:paraId="1F4002B1" w14:textId="7B6E24DA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7557807" w:rsidR="42B659C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[7]</w:t>
      </w:r>
      <w:r w:rsidRPr="57557807" w:rsidR="693F615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Soto, A. (2018). Modelamiento de la marcha de personas con la enfermedad de </w:t>
      </w:r>
      <w:r w:rsidRPr="57557807" w:rsidR="693F615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parkinson</w:t>
      </w:r>
      <w:r w:rsidRPr="57557807" w:rsidR="693F615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. Figura 3. </w:t>
      </w:r>
      <w:r w:rsidRPr="57557807" w:rsidR="2B2624A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Universidad Politécnica Salesiana de Ecuador. </w:t>
      </w:r>
      <w:hyperlink r:id="R6d6f578f0b8f4721">
        <w:r w:rsidRPr="57557807" w:rsidR="2B2624A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s-ES"/>
          </w:rPr>
          <w:t>https://dspace.ups.edu.ec/bitstream/123456789/15481/1/UPS-CT007609.pdf</w:t>
        </w:r>
      </w:hyperlink>
      <w:r w:rsidRPr="57557807" w:rsidR="2B2624A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</w:p>
    <w:p w:rsidR="7A56F07B" w:rsidP="57557807" w:rsidRDefault="7A56F07B" w14:paraId="415868B7" w14:textId="2B749740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7557807" w:rsidR="7A56F0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[8] </w:t>
      </w:r>
      <w:r w:rsidRPr="57557807" w:rsidR="7A56F0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Neuuman</w:t>
      </w:r>
      <w:r w:rsidRPr="57557807" w:rsidR="7A56F07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D. (2018). KINESIOLOGY OF THE MUSCULOSKELETAL SYSTEM. </w:t>
      </w:r>
      <w:r w:rsidRPr="57557807" w:rsidR="6E9227F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Elsevier, 2da ed. </w:t>
      </w:r>
      <w:r w:rsidRPr="57557807" w:rsidR="6E9227F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Sección</w:t>
      </w:r>
      <w:r w:rsidRPr="57557807" w:rsidR="6E9227F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IV. </w:t>
      </w:r>
      <w:hyperlink r:id="R8b3fd224e12b46f0">
        <w:r w:rsidRPr="57557807" w:rsidR="6E9227F7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n-US"/>
          </w:rPr>
          <w:t>https://archive.org/details/kinesiology_of_the_musculoskeletal_system/page/n3/mode/2up</w:t>
        </w:r>
      </w:hyperlink>
      <w:r w:rsidRPr="57557807" w:rsidR="6E9227F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</w:p>
    <w:p w:rsidR="1B272B18" w:rsidP="57557807" w:rsidRDefault="1B272B18" w14:paraId="130A320D" w14:textId="173A7B4A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7557807" w:rsidR="1B27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[9] Fleischer, C. y </w:t>
      </w:r>
      <w:r w:rsidRPr="57557807" w:rsidR="1B27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Hommel</w:t>
      </w:r>
      <w:r w:rsidRPr="57557807" w:rsidR="1B27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, G. (2008). </w:t>
      </w:r>
      <w:r w:rsidRPr="57557807" w:rsidR="1B27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A Human–</w:t>
      </w:r>
      <w:r w:rsidRPr="57557807" w:rsidR="1B27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Exoskeleton</w:t>
      </w:r>
      <w:r w:rsidRPr="57557807" w:rsidR="1B27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57557807" w:rsidR="1B27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Interface</w:t>
      </w:r>
      <w:r w:rsidRPr="57557807" w:rsidR="1B27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57557807" w:rsidR="1B27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Utilizing</w:t>
      </w:r>
      <w:r w:rsidRPr="57557807" w:rsidR="1B27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57557807" w:rsidR="1B27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Electromyography</w:t>
      </w:r>
      <w:r w:rsidRPr="57557807" w:rsidR="1B27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. IEEE TRANSACTIONS ON ROBOTICS, VOL. 24, NO. 4. </w:t>
      </w:r>
    </w:p>
    <w:sectPr>
      <w:pgSz w:w="11906" w:h="16838" w:orient="portrait"/>
      <w:pgMar w:top="1440" w:right="1106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14="http://schemas.microsoft.com/office/word/2010/wordml" xmlns:w="http://schemas.openxmlformats.org/wordprocessingml/2006/main">
  <w:comment w:initials="CL" w:author="Catalina María Luders Ledezma" w:date="2024-04-07T20:29:45" w:id="2096421106">
    <w:p w:rsidR="153CA859" w:rsidRDefault="153CA859" w14:paraId="657D2204" w14:textId="1FE1C47C">
      <w:pPr>
        <w:pStyle w:val="CommentText"/>
      </w:pPr>
      <w:r w:rsidR="153CA859">
        <w:rPr/>
        <w:t>FALTA</w:t>
      </w:r>
      <w:r>
        <w:rPr>
          <w:rStyle w:val="CommentReference"/>
        </w:rPr>
        <w:annotationRef/>
      </w:r>
    </w:p>
    <w:p w:rsidR="153CA859" w:rsidRDefault="153CA859" w14:paraId="448F2474" w14:textId="13379591">
      <w:pPr>
        <w:pStyle w:val="CommentText"/>
      </w:pP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448F2474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1BC44543" w16cex:dateUtc="2024-04-08T00:29:45.247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448F2474" w16cid:durableId="1BC44543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V1Yc7ylw" int2:invalidationBookmarkName="" int2:hashCode="Yd2M2/b62pppQW" int2:id="RSXQF7Y6">
      <int2:state int2:type="AugLoop_Text_Critique" int2:value="Rejected"/>
    </int2:bookmark>
    <int2:bookmark int2:bookmarkName="_Int_3Bbu4V05" int2:invalidationBookmarkName="" int2:hashCode="o5CN2Smr80PPyS" int2:id="0E2E9CnF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7">
    <w:nsid w:val="323758c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782f2e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8a9ae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21a83fe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5315669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f4ea0b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8022d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Catalina María Luders Ledezma">
    <w15:presenceInfo w15:providerId="AD" w15:userId="S::catalina.luders@uc.cl::d6918061-d771-4c33-954a-807d05bb66a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9FADEF1"/>
    <w:rsid w:val="0027E678"/>
    <w:rsid w:val="0075DCE0"/>
    <w:rsid w:val="007ED118"/>
    <w:rsid w:val="0086F7BB"/>
    <w:rsid w:val="00A35313"/>
    <w:rsid w:val="00B763FC"/>
    <w:rsid w:val="00C6D296"/>
    <w:rsid w:val="00D2F541"/>
    <w:rsid w:val="00D2F541"/>
    <w:rsid w:val="01337256"/>
    <w:rsid w:val="014D7003"/>
    <w:rsid w:val="0177DAF8"/>
    <w:rsid w:val="01A5B6BD"/>
    <w:rsid w:val="01CBA45F"/>
    <w:rsid w:val="01D65A01"/>
    <w:rsid w:val="0201791C"/>
    <w:rsid w:val="0216D148"/>
    <w:rsid w:val="0232AC61"/>
    <w:rsid w:val="027F7FD4"/>
    <w:rsid w:val="028BA1C2"/>
    <w:rsid w:val="02A014EE"/>
    <w:rsid w:val="02FD62B2"/>
    <w:rsid w:val="031A1DB3"/>
    <w:rsid w:val="0322CDAF"/>
    <w:rsid w:val="036D4DD0"/>
    <w:rsid w:val="039BDB4E"/>
    <w:rsid w:val="03A55475"/>
    <w:rsid w:val="03C6FAE6"/>
    <w:rsid w:val="03DCE4B3"/>
    <w:rsid w:val="0411059F"/>
    <w:rsid w:val="04277223"/>
    <w:rsid w:val="04361101"/>
    <w:rsid w:val="04420F56"/>
    <w:rsid w:val="0473AC62"/>
    <w:rsid w:val="047BDDB0"/>
    <w:rsid w:val="049EBF78"/>
    <w:rsid w:val="04AD325E"/>
    <w:rsid w:val="04BFDFF1"/>
    <w:rsid w:val="04F20A4A"/>
    <w:rsid w:val="04F8580C"/>
    <w:rsid w:val="05034521"/>
    <w:rsid w:val="05337008"/>
    <w:rsid w:val="060EE82E"/>
    <w:rsid w:val="0625C792"/>
    <w:rsid w:val="0645BE35"/>
    <w:rsid w:val="0658BDB4"/>
    <w:rsid w:val="06956D27"/>
    <w:rsid w:val="06A08531"/>
    <w:rsid w:val="06D90337"/>
    <w:rsid w:val="06F22B94"/>
    <w:rsid w:val="0708F4DF"/>
    <w:rsid w:val="072D31C0"/>
    <w:rsid w:val="079E395B"/>
    <w:rsid w:val="07A9CBD6"/>
    <w:rsid w:val="07B2F043"/>
    <w:rsid w:val="07C4D555"/>
    <w:rsid w:val="07CC18A0"/>
    <w:rsid w:val="07D0D3D5"/>
    <w:rsid w:val="08189480"/>
    <w:rsid w:val="083827D3"/>
    <w:rsid w:val="08BEFFDB"/>
    <w:rsid w:val="09061D2A"/>
    <w:rsid w:val="0967E901"/>
    <w:rsid w:val="0985CC93"/>
    <w:rsid w:val="09C5AB1A"/>
    <w:rsid w:val="09E6E41B"/>
    <w:rsid w:val="0A07A79D"/>
    <w:rsid w:val="0A11AA5A"/>
    <w:rsid w:val="0A18917F"/>
    <w:rsid w:val="0A321A1F"/>
    <w:rsid w:val="0A5AD03C"/>
    <w:rsid w:val="0A78208F"/>
    <w:rsid w:val="0AB00141"/>
    <w:rsid w:val="0B44E783"/>
    <w:rsid w:val="0B7CA9B9"/>
    <w:rsid w:val="0B829E1F"/>
    <w:rsid w:val="0BAD8661"/>
    <w:rsid w:val="0BBA71F1"/>
    <w:rsid w:val="0BFF858A"/>
    <w:rsid w:val="0C16B018"/>
    <w:rsid w:val="0C2667ED"/>
    <w:rsid w:val="0C32176A"/>
    <w:rsid w:val="0C9E4871"/>
    <w:rsid w:val="0CA444F8"/>
    <w:rsid w:val="0CAC327E"/>
    <w:rsid w:val="0CC17E24"/>
    <w:rsid w:val="0CC7FF38"/>
    <w:rsid w:val="0CD15D61"/>
    <w:rsid w:val="0CE86964"/>
    <w:rsid w:val="0D4E753B"/>
    <w:rsid w:val="0D503241"/>
    <w:rsid w:val="0D564252"/>
    <w:rsid w:val="0D600718"/>
    <w:rsid w:val="0D6B60F1"/>
    <w:rsid w:val="0DA6B839"/>
    <w:rsid w:val="0DC2384E"/>
    <w:rsid w:val="0DFB3951"/>
    <w:rsid w:val="0E2231C7"/>
    <w:rsid w:val="0E4960AF"/>
    <w:rsid w:val="0E6F4048"/>
    <w:rsid w:val="0EE4470B"/>
    <w:rsid w:val="0EEA459C"/>
    <w:rsid w:val="0F96AB3D"/>
    <w:rsid w:val="0FA20DA7"/>
    <w:rsid w:val="0FA55FD1"/>
    <w:rsid w:val="0FA5DD59"/>
    <w:rsid w:val="0FAEA454"/>
    <w:rsid w:val="0FBE0228"/>
    <w:rsid w:val="0FBEAFB2"/>
    <w:rsid w:val="0FE6BC58"/>
    <w:rsid w:val="100E03A3"/>
    <w:rsid w:val="10466872"/>
    <w:rsid w:val="10466872"/>
    <w:rsid w:val="104D7A7F"/>
    <w:rsid w:val="1051E017"/>
    <w:rsid w:val="107FE57D"/>
    <w:rsid w:val="108615FD"/>
    <w:rsid w:val="10E484FB"/>
    <w:rsid w:val="1117A9B4"/>
    <w:rsid w:val="1131CD35"/>
    <w:rsid w:val="118D773F"/>
    <w:rsid w:val="118E675B"/>
    <w:rsid w:val="119D1AA6"/>
    <w:rsid w:val="11AF289B"/>
    <w:rsid w:val="12147134"/>
    <w:rsid w:val="1221E65E"/>
    <w:rsid w:val="12280F91"/>
    <w:rsid w:val="125689B9"/>
    <w:rsid w:val="12AB27E8"/>
    <w:rsid w:val="12AB3A29"/>
    <w:rsid w:val="12C1390A"/>
    <w:rsid w:val="12D4D76E"/>
    <w:rsid w:val="12E4516F"/>
    <w:rsid w:val="13290171"/>
    <w:rsid w:val="1338EB07"/>
    <w:rsid w:val="134AC610"/>
    <w:rsid w:val="136EB94F"/>
    <w:rsid w:val="13AF292C"/>
    <w:rsid w:val="13BDB6BF"/>
    <w:rsid w:val="13D85DBE"/>
    <w:rsid w:val="13F4F794"/>
    <w:rsid w:val="1411DB52"/>
    <w:rsid w:val="14332A83"/>
    <w:rsid w:val="14458373"/>
    <w:rsid w:val="1457251E"/>
    <w:rsid w:val="148A29B2"/>
    <w:rsid w:val="14957B5D"/>
    <w:rsid w:val="14A2550E"/>
    <w:rsid w:val="14F21B76"/>
    <w:rsid w:val="153CA859"/>
    <w:rsid w:val="1548DAE8"/>
    <w:rsid w:val="15598720"/>
    <w:rsid w:val="155FB053"/>
    <w:rsid w:val="15ADABB3"/>
    <w:rsid w:val="15EC9E5E"/>
    <w:rsid w:val="16052832"/>
    <w:rsid w:val="160D6EB1"/>
    <w:rsid w:val="165314C4"/>
    <w:rsid w:val="165A1FDB"/>
    <w:rsid w:val="166379CC"/>
    <w:rsid w:val="16DACC00"/>
    <w:rsid w:val="16FC84A3"/>
    <w:rsid w:val="1727FD7F"/>
    <w:rsid w:val="172DD698"/>
    <w:rsid w:val="174ADD1E"/>
    <w:rsid w:val="1759A788"/>
    <w:rsid w:val="175BBE9D"/>
    <w:rsid w:val="177E990B"/>
    <w:rsid w:val="1787C545"/>
    <w:rsid w:val="17C9C197"/>
    <w:rsid w:val="17E9C9DC"/>
    <w:rsid w:val="1837671E"/>
    <w:rsid w:val="1876975B"/>
    <w:rsid w:val="187CB101"/>
    <w:rsid w:val="18B748DA"/>
    <w:rsid w:val="18DD0F3D"/>
    <w:rsid w:val="18E79238"/>
    <w:rsid w:val="19035239"/>
    <w:rsid w:val="192C16BF"/>
    <w:rsid w:val="194418F2"/>
    <w:rsid w:val="194F6E9A"/>
    <w:rsid w:val="19ABEAA8"/>
    <w:rsid w:val="19B76321"/>
    <w:rsid w:val="19C2F24B"/>
    <w:rsid w:val="1A2C9E34"/>
    <w:rsid w:val="1A2EB549"/>
    <w:rsid w:val="1A342565"/>
    <w:rsid w:val="1A713238"/>
    <w:rsid w:val="1A78DF9E"/>
    <w:rsid w:val="1AA5FB85"/>
    <w:rsid w:val="1AD6C2B7"/>
    <w:rsid w:val="1AE343A8"/>
    <w:rsid w:val="1B2685E7"/>
    <w:rsid w:val="1B272B18"/>
    <w:rsid w:val="1B568187"/>
    <w:rsid w:val="1B7E89F3"/>
    <w:rsid w:val="1B9A2296"/>
    <w:rsid w:val="1BE5A54A"/>
    <w:rsid w:val="1BF4D55D"/>
    <w:rsid w:val="1C9E44C1"/>
    <w:rsid w:val="1CC4D53B"/>
    <w:rsid w:val="1CE16AB0"/>
    <w:rsid w:val="1CEEA788"/>
    <w:rsid w:val="1CF427A6"/>
    <w:rsid w:val="1D18BDD1"/>
    <w:rsid w:val="1D22D5CA"/>
    <w:rsid w:val="1D66560B"/>
    <w:rsid w:val="1DCC2E1E"/>
    <w:rsid w:val="1E18F885"/>
    <w:rsid w:val="1E40DA06"/>
    <w:rsid w:val="1EA3F10E"/>
    <w:rsid w:val="1EAE6FFD"/>
    <w:rsid w:val="1EBEA62B"/>
    <w:rsid w:val="1EE53059"/>
    <w:rsid w:val="1F796CA8"/>
    <w:rsid w:val="1FB14E0E"/>
    <w:rsid w:val="1FC3DF86"/>
    <w:rsid w:val="1FCFE093"/>
    <w:rsid w:val="1FF7352D"/>
    <w:rsid w:val="2025BD37"/>
    <w:rsid w:val="2041076D"/>
    <w:rsid w:val="205A768C"/>
    <w:rsid w:val="206A7A70"/>
    <w:rsid w:val="2093BAD0"/>
    <w:rsid w:val="209DF6CD"/>
    <w:rsid w:val="20C0D13E"/>
    <w:rsid w:val="20EEEDF8"/>
    <w:rsid w:val="210A3914"/>
    <w:rsid w:val="21153D09"/>
    <w:rsid w:val="2137BDDA"/>
    <w:rsid w:val="2171B5E4"/>
    <w:rsid w:val="2176D45D"/>
    <w:rsid w:val="2177E3D9"/>
    <w:rsid w:val="218DE91E"/>
    <w:rsid w:val="21926461"/>
    <w:rsid w:val="21B4DBD3"/>
    <w:rsid w:val="21EAFC17"/>
    <w:rsid w:val="21EC2EF4"/>
    <w:rsid w:val="21F646ED"/>
    <w:rsid w:val="22205806"/>
    <w:rsid w:val="223126E0"/>
    <w:rsid w:val="2242EDCA"/>
    <w:rsid w:val="22538933"/>
    <w:rsid w:val="226E411A"/>
    <w:rsid w:val="22814402"/>
    <w:rsid w:val="22C78D74"/>
    <w:rsid w:val="230D8645"/>
    <w:rsid w:val="2312A4BE"/>
    <w:rsid w:val="235123EF"/>
    <w:rsid w:val="23592139"/>
    <w:rsid w:val="236C56AC"/>
    <w:rsid w:val="2387FF55"/>
    <w:rsid w:val="23E82729"/>
    <w:rsid w:val="2426EFB9"/>
    <w:rsid w:val="2427FF1C"/>
    <w:rsid w:val="246E56EA"/>
    <w:rsid w:val="247F8EE9"/>
    <w:rsid w:val="24877F47"/>
    <w:rsid w:val="24CCB2A2"/>
    <w:rsid w:val="24E7DD2C"/>
    <w:rsid w:val="2525FB4B"/>
    <w:rsid w:val="252727F3"/>
    <w:rsid w:val="257199DF"/>
    <w:rsid w:val="257920CA"/>
    <w:rsid w:val="2583F78A"/>
    <w:rsid w:val="258D5CFA"/>
    <w:rsid w:val="2590E85F"/>
    <w:rsid w:val="25B294A6"/>
    <w:rsid w:val="25BE4AF9"/>
    <w:rsid w:val="25E85B2F"/>
    <w:rsid w:val="26002738"/>
    <w:rsid w:val="260A274B"/>
    <w:rsid w:val="26322C9F"/>
    <w:rsid w:val="26588543"/>
    <w:rsid w:val="2669388E"/>
    <w:rsid w:val="26C94FC0"/>
    <w:rsid w:val="26C9B810"/>
    <w:rsid w:val="2701277E"/>
    <w:rsid w:val="2714E773"/>
    <w:rsid w:val="274709DC"/>
    <w:rsid w:val="27DD09AF"/>
    <w:rsid w:val="27E3B9EF"/>
    <w:rsid w:val="280508EF"/>
    <w:rsid w:val="281788CC"/>
    <w:rsid w:val="281FF6F5"/>
    <w:rsid w:val="2843D6C6"/>
    <w:rsid w:val="28BD8F29"/>
    <w:rsid w:val="28F59234"/>
    <w:rsid w:val="28FB3B09"/>
    <w:rsid w:val="290A9D36"/>
    <w:rsid w:val="293F482A"/>
    <w:rsid w:val="297CC7C9"/>
    <w:rsid w:val="29874671"/>
    <w:rsid w:val="29A0C25D"/>
    <w:rsid w:val="29E4E950"/>
    <w:rsid w:val="2A23F584"/>
    <w:rsid w:val="2A34DF13"/>
    <w:rsid w:val="2A39A683"/>
    <w:rsid w:val="2A4644FA"/>
    <w:rsid w:val="2A602AA2"/>
    <w:rsid w:val="2AA3AC63"/>
    <w:rsid w:val="2AA43E81"/>
    <w:rsid w:val="2ABBA26E"/>
    <w:rsid w:val="2ADA5FD1"/>
    <w:rsid w:val="2ADEA54C"/>
    <w:rsid w:val="2AF0DA1D"/>
    <w:rsid w:val="2B1F73A9"/>
    <w:rsid w:val="2B2624AB"/>
    <w:rsid w:val="2B27A865"/>
    <w:rsid w:val="2B5CF88E"/>
    <w:rsid w:val="2B6FE79B"/>
    <w:rsid w:val="2BC96DDB"/>
    <w:rsid w:val="2BCA1C44"/>
    <w:rsid w:val="2BE2155B"/>
    <w:rsid w:val="2C3D7C0E"/>
    <w:rsid w:val="2C7213BC"/>
    <w:rsid w:val="2CBF1BA7"/>
    <w:rsid w:val="2CC4F1BA"/>
    <w:rsid w:val="2CD33B65"/>
    <w:rsid w:val="2CDDC134"/>
    <w:rsid w:val="2D311821"/>
    <w:rsid w:val="2D55EB56"/>
    <w:rsid w:val="2D7DE5BC"/>
    <w:rsid w:val="2D921982"/>
    <w:rsid w:val="2D9D3523"/>
    <w:rsid w:val="2D9F86FB"/>
    <w:rsid w:val="2DB2B468"/>
    <w:rsid w:val="2DCFDB08"/>
    <w:rsid w:val="2DDDDE02"/>
    <w:rsid w:val="2DFBAD97"/>
    <w:rsid w:val="2E120093"/>
    <w:rsid w:val="2E4F73E5"/>
    <w:rsid w:val="2E8DD67C"/>
    <w:rsid w:val="2E8F31C2"/>
    <w:rsid w:val="2EA71F9C"/>
    <w:rsid w:val="2EB2765D"/>
    <w:rsid w:val="2EDD2419"/>
    <w:rsid w:val="2F2EBB33"/>
    <w:rsid w:val="2F2F2465"/>
    <w:rsid w:val="2F6BEED8"/>
    <w:rsid w:val="2FA92085"/>
    <w:rsid w:val="2FD15B87"/>
    <w:rsid w:val="2FE7007C"/>
    <w:rsid w:val="301E9CC3"/>
    <w:rsid w:val="304FC9AE"/>
    <w:rsid w:val="30536AC0"/>
    <w:rsid w:val="30613020"/>
    <w:rsid w:val="30BE92BA"/>
    <w:rsid w:val="30C25B0C"/>
    <w:rsid w:val="30D39B06"/>
    <w:rsid w:val="3104EBB0"/>
    <w:rsid w:val="310CE25C"/>
    <w:rsid w:val="312A6444"/>
    <w:rsid w:val="31334E59"/>
    <w:rsid w:val="313479E3"/>
    <w:rsid w:val="3139C324"/>
    <w:rsid w:val="31406EF6"/>
    <w:rsid w:val="316F04A2"/>
    <w:rsid w:val="317368C5"/>
    <w:rsid w:val="318CBB0F"/>
    <w:rsid w:val="31942549"/>
    <w:rsid w:val="31A22BD2"/>
    <w:rsid w:val="31B380AB"/>
    <w:rsid w:val="321639B1"/>
    <w:rsid w:val="32257129"/>
    <w:rsid w:val="3232CBD1"/>
    <w:rsid w:val="328685CB"/>
    <w:rsid w:val="329F6D68"/>
    <w:rsid w:val="32A14322"/>
    <w:rsid w:val="32C6DB5D"/>
    <w:rsid w:val="32F9A20C"/>
    <w:rsid w:val="32FD8A2C"/>
    <w:rsid w:val="331A0B7A"/>
    <w:rsid w:val="331C4F9F"/>
    <w:rsid w:val="332B9795"/>
    <w:rsid w:val="3358BC22"/>
    <w:rsid w:val="3379C067"/>
    <w:rsid w:val="3398A547"/>
    <w:rsid w:val="33B20A12"/>
    <w:rsid w:val="34ADFB72"/>
    <w:rsid w:val="34C767F6"/>
    <w:rsid w:val="34E0DF12"/>
    <w:rsid w:val="358F3ADC"/>
    <w:rsid w:val="35D632D5"/>
    <w:rsid w:val="35E1E0CD"/>
    <w:rsid w:val="36024AF9"/>
    <w:rsid w:val="360A2413"/>
    <w:rsid w:val="367A0065"/>
    <w:rsid w:val="367CAF73"/>
    <w:rsid w:val="367E1B5A"/>
    <w:rsid w:val="36F8E8E4"/>
    <w:rsid w:val="372B0B3D"/>
    <w:rsid w:val="373C03F2"/>
    <w:rsid w:val="3767C269"/>
    <w:rsid w:val="378CDE25"/>
    <w:rsid w:val="3794D6B0"/>
    <w:rsid w:val="3797B00B"/>
    <w:rsid w:val="37B659F5"/>
    <w:rsid w:val="37C83AB8"/>
    <w:rsid w:val="37E70AA9"/>
    <w:rsid w:val="37FDF6B1"/>
    <w:rsid w:val="3837DA80"/>
    <w:rsid w:val="3867FD9C"/>
    <w:rsid w:val="3871DB75"/>
    <w:rsid w:val="38855DAE"/>
    <w:rsid w:val="389C9E7E"/>
    <w:rsid w:val="38ACBAFC"/>
    <w:rsid w:val="38D7E3BD"/>
    <w:rsid w:val="38F56700"/>
    <w:rsid w:val="391084A6"/>
    <w:rsid w:val="3913007B"/>
    <w:rsid w:val="392325C7"/>
    <w:rsid w:val="3923E1B3"/>
    <w:rsid w:val="39264A81"/>
    <w:rsid w:val="39335D98"/>
    <w:rsid w:val="394C2ED8"/>
    <w:rsid w:val="39BA9E91"/>
    <w:rsid w:val="39D20019"/>
    <w:rsid w:val="3A4B55DD"/>
    <w:rsid w:val="3A4CEDF0"/>
    <w:rsid w:val="3A4FD276"/>
    <w:rsid w:val="3AC0C29F"/>
    <w:rsid w:val="3ACE84C5"/>
    <w:rsid w:val="3AD42627"/>
    <w:rsid w:val="3AE386E0"/>
    <w:rsid w:val="3B1DF053"/>
    <w:rsid w:val="3B20F11C"/>
    <w:rsid w:val="3B359773"/>
    <w:rsid w:val="3B586C80"/>
    <w:rsid w:val="3B776AA6"/>
    <w:rsid w:val="3B9B3180"/>
    <w:rsid w:val="3BC385E8"/>
    <w:rsid w:val="3C0026AB"/>
    <w:rsid w:val="3C2D6811"/>
    <w:rsid w:val="3C4AA13D"/>
    <w:rsid w:val="3C5B8275"/>
    <w:rsid w:val="3C5DEB43"/>
    <w:rsid w:val="3C604F48"/>
    <w:rsid w:val="3C955CAA"/>
    <w:rsid w:val="3C9DDDAB"/>
    <w:rsid w:val="3CA19D33"/>
    <w:rsid w:val="3CDD0E45"/>
    <w:rsid w:val="3CEBFC18"/>
    <w:rsid w:val="3D2A5AE2"/>
    <w:rsid w:val="3D499E9E"/>
    <w:rsid w:val="3D53F313"/>
    <w:rsid w:val="3DB87B31"/>
    <w:rsid w:val="3DF6C2B1"/>
    <w:rsid w:val="3EBE905F"/>
    <w:rsid w:val="3F2659C5"/>
    <w:rsid w:val="3F472541"/>
    <w:rsid w:val="3F625E7F"/>
    <w:rsid w:val="3F841D3B"/>
    <w:rsid w:val="3F96484C"/>
    <w:rsid w:val="3FB0B85B"/>
    <w:rsid w:val="3FBC0868"/>
    <w:rsid w:val="3FECF53E"/>
    <w:rsid w:val="4029E015"/>
    <w:rsid w:val="402C1823"/>
    <w:rsid w:val="406F7914"/>
    <w:rsid w:val="40A1C7F1"/>
    <w:rsid w:val="416709A0"/>
    <w:rsid w:val="41714ECE"/>
    <w:rsid w:val="41AC8819"/>
    <w:rsid w:val="41BB3E5B"/>
    <w:rsid w:val="41DFACD2"/>
    <w:rsid w:val="42838138"/>
    <w:rsid w:val="4283DFBA"/>
    <w:rsid w:val="4287ADC4"/>
    <w:rsid w:val="42B259E2"/>
    <w:rsid w:val="42B659C3"/>
    <w:rsid w:val="42C60FAF"/>
    <w:rsid w:val="42EB29B5"/>
    <w:rsid w:val="432D4A76"/>
    <w:rsid w:val="432DF726"/>
    <w:rsid w:val="4371EC16"/>
    <w:rsid w:val="4377C1D2"/>
    <w:rsid w:val="4381D60E"/>
    <w:rsid w:val="4390B489"/>
    <w:rsid w:val="43920182"/>
    <w:rsid w:val="43AD240B"/>
    <w:rsid w:val="43AE636F"/>
    <w:rsid w:val="43C0A6DA"/>
    <w:rsid w:val="43D968B3"/>
    <w:rsid w:val="43EB6C38"/>
    <w:rsid w:val="43F9CAE8"/>
    <w:rsid w:val="44207874"/>
    <w:rsid w:val="445238D0"/>
    <w:rsid w:val="446B4F1F"/>
    <w:rsid w:val="448EC15E"/>
    <w:rsid w:val="44ABB287"/>
    <w:rsid w:val="44D14729"/>
    <w:rsid w:val="4509B7B0"/>
    <w:rsid w:val="4514CB46"/>
    <w:rsid w:val="45564AF1"/>
    <w:rsid w:val="45596B55"/>
    <w:rsid w:val="455BAD7B"/>
    <w:rsid w:val="45846D52"/>
    <w:rsid w:val="458B4B68"/>
    <w:rsid w:val="4590B958"/>
    <w:rsid w:val="45959B49"/>
    <w:rsid w:val="4595E8CC"/>
    <w:rsid w:val="459BFF2B"/>
    <w:rsid w:val="45A708F1"/>
    <w:rsid w:val="45D44A57"/>
    <w:rsid w:val="45D593AF"/>
    <w:rsid w:val="460A3B8D"/>
    <w:rsid w:val="462F571C"/>
    <w:rsid w:val="464262F3"/>
    <w:rsid w:val="466033C4"/>
    <w:rsid w:val="467FF93C"/>
    <w:rsid w:val="46992199"/>
    <w:rsid w:val="46A8A023"/>
    <w:rsid w:val="46AEE4ED"/>
    <w:rsid w:val="46C9A244"/>
    <w:rsid w:val="46D0F916"/>
    <w:rsid w:val="46D6C795"/>
    <w:rsid w:val="470A9BC1"/>
    <w:rsid w:val="474ECBB8"/>
    <w:rsid w:val="4752E4B0"/>
    <w:rsid w:val="47FC0425"/>
    <w:rsid w:val="486572A5"/>
    <w:rsid w:val="4878C965"/>
    <w:rsid w:val="489B9EFF"/>
    <w:rsid w:val="48C11889"/>
    <w:rsid w:val="48C60233"/>
    <w:rsid w:val="48CDFE84"/>
    <w:rsid w:val="48F2C2BC"/>
    <w:rsid w:val="4932ED07"/>
    <w:rsid w:val="49477499"/>
    <w:rsid w:val="49544828"/>
    <w:rsid w:val="49B799FE"/>
    <w:rsid w:val="49FADEF1"/>
    <w:rsid w:val="4A0202B7"/>
    <w:rsid w:val="4A1C221B"/>
    <w:rsid w:val="4A34D3D8"/>
    <w:rsid w:val="4AA50E95"/>
    <w:rsid w:val="4AA5F23F"/>
    <w:rsid w:val="4AA82723"/>
    <w:rsid w:val="4AAB5CF1"/>
    <w:rsid w:val="4ADA90A3"/>
    <w:rsid w:val="4B2EFF02"/>
    <w:rsid w:val="4B9E6784"/>
    <w:rsid w:val="4BA05E8A"/>
    <w:rsid w:val="4BC8CDBA"/>
    <w:rsid w:val="4BD535CC"/>
    <w:rsid w:val="4BFD43F3"/>
    <w:rsid w:val="4C1EC357"/>
    <w:rsid w:val="4C223CDB"/>
    <w:rsid w:val="4C6A8DC9"/>
    <w:rsid w:val="4C766104"/>
    <w:rsid w:val="4C766104"/>
    <w:rsid w:val="4CB7B4FA"/>
    <w:rsid w:val="4CBB045F"/>
    <w:rsid w:val="4D05BAA4"/>
    <w:rsid w:val="4D07DFE4"/>
    <w:rsid w:val="4D08631D"/>
    <w:rsid w:val="4D0B6E2E"/>
    <w:rsid w:val="4D1B7D57"/>
    <w:rsid w:val="4D263B35"/>
    <w:rsid w:val="4D4C40D5"/>
    <w:rsid w:val="4D6F1022"/>
    <w:rsid w:val="4D73E7C6"/>
    <w:rsid w:val="4D88387F"/>
    <w:rsid w:val="4D9142B2"/>
    <w:rsid w:val="4E618EC2"/>
    <w:rsid w:val="4E8B6B69"/>
    <w:rsid w:val="4E8D3F3F"/>
    <w:rsid w:val="4EB49AFA"/>
    <w:rsid w:val="4ED0B20D"/>
    <w:rsid w:val="4ED11FDC"/>
    <w:rsid w:val="4ED787CA"/>
    <w:rsid w:val="4EE81136"/>
    <w:rsid w:val="4EF0DE70"/>
    <w:rsid w:val="4EF9A5AC"/>
    <w:rsid w:val="4EFF6A02"/>
    <w:rsid w:val="4F37C6C0"/>
    <w:rsid w:val="4F4E0677"/>
    <w:rsid w:val="4F6B0E1F"/>
    <w:rsid w:val="4FD0BB14"/>
    <w:rsid w:val="4FF4F575"/>
    <w:rsid w:val="500FDE4D"/>
    <w:rsid w:val="5040D7DE"/>
    <w:rsid w:val="50A6B0E4"/>
    <w:rsid w:val="50F02533"/>
    <w:rsid w:val="510EBD87"/>
    <w:rsid w:val="5149D227"/>
    <w:rsid w:val="516FE873"/>
    <w:rsid w:val="51741F30"/>
    <w:rsid w:val="519819AD"/>
    <w:rsid w:val="51CB2FAC"/>
    <w:rsid w:val="51DEDF51"/>
    <w:rsid w:val="51E26AB6"/>
    <w:rsid w:val="51F0E708"/>
    <w:rsid w:val="520B879B"/>
    <w:rsid w:val="521B1F6C"/>
    <w:rsid w:val="521C93A3"/>
    <w:rsid w:val="522EE863"/>
    <w:rsid w:val="52301860"/>
    <w:rsid w:val="523D7457"/>
    <w:rsid w:val="5253BC1C"/>
    <w:rsid w:val="52716E56"/>
    <w:rsid w:val="528D15B1"/>
    <w:rsid w:val="534980FA"/>
    <w:rsid w:val="5354474E"/>
    <w:rsid w:val="535E7C44"/>
    <w:rsid w:val="537952AD"/>
    <w:rsid w:val="5397F9D8"/>
    <w:rsid w:val="53BDEB27"/>
    <w:rsid w:val="53D392D0"/>
    <w:rsid w:val="53E63F2C"/>
    <w:rsid w:val="53E9A8EF"/>
    <w:rsid w:val="542D4EC0"/>
    <w:rsid w:val="54605ECF"/>
    <w:rsid w:val="548172E9"/>
    <w:rsid w:val="548BBCCB"/>
    <w:rsid w:val="54F0FFA6"/>
    <w:rsid w:val="54FA4CA5"/>
    <w:rsid w:val="5503FF28"/>
    <w:rsid w:val="55168013"/>
    <w:rsid w:val="552B8EEF"/>
    <w:rsid w:val="5530D322"/>
    <w:rsid w:val="5568E730"/>
    <w:rsid w:val="557316F1"/>
    <w:rsid w:val="55ABE268"/>
    <w:rsid w:val="55C5F8B8"/>
    <w:rsid w:val="55D8959B"/>
    <w:rsid w:val="55EFE098"/>
    <w:rsid w:val="56045693"/>
    <w:rsid w:val="560FC261"/>
    <w:rsid w:val="56405C03"/>
    <w:rsid w:val="56472BAC"/>
    <w:rsid w:val="56705CFE"/>
    <w:rsid w:val="569530C4"/>
    <w:rsid w:val="56E7B394"/>
    <w:rsid w:val="56F004C6"/>
    <w:rsid w:val="56F60BAB"/>
    <w:rsid w:val="572C5520"/>
    <w:rsid w:val="57557807"/>
    <w:rsid w:val="5756109D"/>
    <w:rsid w:val="5770B79C"/>
    <w:rsid w:val="57787946"/>
    <w:rsid w:val="5784D8DB"/>
    <w:rsid w:val="57914FB4"/>
    <w:rsid w:val="57B913AB"/>
    <w:rsid w:val="57C10131"/>
    <w:rsid w:val="57DC2C64"/>
    <w:rsid w:val="57DC85EA"/>
    <w:rsid w:val="5866EDB7"/>
    <w:rsid w:val="5867F50E"/>
    <w:rsid w:val="58A087F2"/>
    <w:rsid w:val="58FC57FE"/>
    <w:rsid w:val="590A9118"/>
    <w:rsid w:val="5912BEF8"/>
    <w:rsid w:val="59221DA0"/>
    <w:rsid w:val="5954E40C"/>
    <w:rsid w:val="5954E40C"/>
    <w:rsid w:val="5986E97C"/>
    <w:rsid w:val="59A9FD23"/>
    <w:rsid w:val="59BC1E4A"/>
    <w:rsid w:val="59CDBDC8"/>
    <w:rsid w:val="59D1B229"/>
    <w:rsid w:val="5A0F28E2"/>
    <w:rsid w:val="5A1324F1"/>
    <w:rsid w:val="5A166853"/>
    <w:rsid w:val="5AA4167F"/>
    <w:rsid w:val="5AC029AB"/>
    <w:rsid w:val="5AF0B46D"/>
    <w:rsid w:val="5AF8A1F3"/>
    <w:rsid w:val="5AF8A1F3"/>
    <w:rsid w:val="5B1520AA"/>
    <w:rsid w:val="5B5290F4"/>
    <w:rsid w:val="5B894CFC"/>
    <w:rsid w:val="5BCE7E83"/>
    <w:rsid w:val="5C36BFBD"/>
    <w:rsid w:val="5C49D73F"/>
    <w:rsid w:val="5C568447"/>
    <w:rsid w:val="5C5BFA0C"/>
    <w:rsid w:val="5CC061B0"/>
    <w:rsid w:val="5D0B6092"/>
    <w:rsid w:val="5D0BE9A4"/>
    <w:rsid w:val="5D0D4C10"/>
    <w:rsid w:val="5D230F64"/>
    <w:rsid w:val="5D46C9A4"/>
    <w:rsid w:val="5D53552E"/>
    <w:rsid w:val="5D94DD73"/>
    <w:rsid w:val="5D9B23AC"/>
    <w:rsid w:val="5DC55221"/>
    <w:rsid w:val="5DEC475C"/>
    <w:rsid w:val="5DEF110B"/>
    <w:rsid w:val="5E094DE4"/>
    <w:rsid w:val="5E0EE4D1"/>
    <w:rsid w:val="5E8A31B6"/>
    <w:rsid w:val="5EBC2F84"/>
    <w:rsid w:val="5ED2287A"/>
    <w:rsid w:val="5EFE0BE5"/>
    <w:rsid w:val="5EFEF484"/>
    <w:rsid w:val="5F36F40D"/>
    <w:rsid w:val="5F5B744A"/>
    <w:rsid w:val="5F664D81"/>
    <w:rsid w:val="5FA51E45"/>
    <w:rsid w:val="5FB2C9F6"/>
    <w:rsid w:val="5FCE6F72"/>
    <w:rsid w:val="602684DC"/>
    <w:rsid w:val="6083D25C"/>
    <w:rsid w:val="608FE355"/>
    <w:rsid w:val="60AF039A"/>
    <w:rsid w:val="60B2636D"/>
    <w:rsid w:val="60DE5DE1"/>
    <w:rsid w:val="60EDC7F1"/>
    <w:rsid w:val="61042005"/>
    <w:rsid w:val="611EF8D5"/>
    <w:rsid w:val="6131963E"/>
    <w:rsid w:val="615FF5F1"/>
    <w:rsid w:val="61AD54F9"/>
    <w:rsid w:val="61C1D251"/>
    <w:rsid w:val="61EA8556"/>
    <w:rsid w:val="61F68087"/>
    <w:rsid w:val="6278F543"/>
    <w:rsid w:val="627C7A54"/>
    <w:rsid w:val="6280AF26"/>
    <w:rsid w:val="6288CAA1"/>
    <w:rsid w:val="62AF8FAF"/>
    <w:rsid w:val="62C24835"/>
    <w:rsid w:val="6303B3D8"/>
    <w:rsid w:val="6335B970"/>
    <w:rsid w:val="6382DE2E"/>
    <w:rsid w:val="639250E8"/>
    <w:rsid w:val="63BC814B"/>
    <w:rsid w:val="63DC5ED0"/>
    <w:rsid w:val="63E8A59A"/>
    <w:rsid w:val="6454E924"/>
    <w:rsid w:val="64670BF1"/>
    <w:rsid w:val="6473F059"/>
    <w:rsid w:val="647BCADB"/>
    <w:rsid w:val="649F8439"/>
    <w:rsid w:val="64BC6059"/>
    <w:rsid w:val="6501A125"/>
    <w:rsid w:val="654A431D"/>
    <w:rsid w:val="654C8302"/>
    <w:rsid w:val="65658AE8"/>
    <w:rsid w:val="656710BD"/>
    <w:rsid w:val="6575640A"/>
    <w:rsid w:val="659DB12F"/>
    <w:rsid w:val="65DB83F0"/>
    <w:rsid w:val="6603D858"/>
    <w:rsid w:val="6628B5A5"/>
    <w:rsid w:val="666EB422"/>
    <w:rsid w:val="66A7ACE7"/>
    <w:rsid w:val="66C7D0C3"/>
    <w:rsid w:val="66E491C5"/>
    <w:rsid w:val="678454FC"/>
    <w:rsid w:val="679EACB3"/>
    <w:rsid w:val="67AF0971"/>
    <w:rsid w:val="67BDDBDB"/>
    <w:rsid w:val="6802B89F"/>
    <w:rsid w:val="6806B0C8"/>
    <w:rsid w:val="6843F905"/>
    <w:rsid w:val="6861B460"/>
    <w:rsid w:val="6899A7BF"/>
    <w:rsid w:val="689BC285"/>
    <w:rsid w:val="68AD04CC"/>
    <w:rsid w:val="68CD5CFB"/>
    <w:rsid w:val="68DA31DD"/>
    <w:rsid w:val="6925AF2B"/>
    <w:rsid w:val="693F6156"/>
    <w:rsid w:val="6941DF25"/>
    <w:rsid w:val="696B07D6"/>
    <w:rsid w:val="698BE4B7"/>
    <w:rsid w:val="69901844"/>
    <w:rsid w:val="69AA6EAF"/>
    <w:rsid w:val="6A357820"/>
    <w:rsid w:val="6A39CF31"/>
    <w:rsid w:val="6A45B6D8"/>
    <w:rsid w:val="6A498623"/>
    <w:rsid w:val="6AA17937"/>
    <w:rsid w:val="6ADDAF86"/>
    <w:rsid w:val="6B0EC5BD"/>
    <w:rsid w:val="6B1A982C"/>
    <w:rsid w:val="6B55B48A"/>
    <w:rsid w:val="6B7F7F3B"/>
    <w:rsid w:val="6BB5F515"/>
    <w:rsid w:val="6BC3D8E0"/>
    <w:rsid w:val="6C1E5626"/>
    <w:rsid w:val="6C2B0351"/>
    <w:rsid w:val="6C2BA82C"/>
    <w:rsid w:val="6C3B092A"/>
    <w:rsid w:val="6C82C333"/>
    <w:rsid w:val="6C8B8ED3"/>
    <w:rsid w:val="6CA2A898"/>
    <w:rsid w:val="6CCEDF94"/>
    <w:rsid w:val="6D3391F8"/>
    <w:rsid w:val="6D6F23D9"/>
    <w:rsid w:val="6D7D579A"/>
    <w:rsid w:val="6DAFE870"/>
    <w:rsid w:val="6DD5C89E"/>
    <w:rsid w:val="6DE2A30D"/>
    <w:rsid w:val="6E15DBBD"/>
    <w:rsid w:val="6E1776A6"/>
    <w:rsid w:val="6E3644EA"/>
    <w:rsid w:val="6E378804"/>
    <w:rsid w:val="6E47B378"/>
    <w:rsid w:val="6E7DDFD2"/>
    <w:rsid w:val="6E86CD11"/>
    <w:rsid w:val="6E9227F7"/>
    <w:rsid w:val="6EB9FC9D"/>
    <w:rsid w:val="6F105D2D"/>
    <w:rsid w:val="6F4EA980"/>
    <w:rsid w:val="6F67403D"/>
    <w:rsid w:val="6F6DE82E"/>
    <w:rsid w:val="6F7851F1"/>
    <w:rsid w:val="6F91ED4B"/>
    <w:rsid w:val="6FA6CF6B"/>
    <w:rsid w:val="6FC0CC04"/>
    <w:rsid w:val="6FD50720"/>
    <w:rsid w:val="701FC718"/>
    <w:rsid w:val="7052F05E"/>
    <w:rsid w:val="7062F13C"/>
    <w:rsid w:val="7068AD4D"/>
    <w:rsid w:val="7071041D"/>
    <w:rsid w:val="708E0D1C"/>
    <w:rsid w:val="70B4F85C"/>
    <w:rsid w:val="70BADCF9"/>
    <w:rsid w:val="70EA79E1"/>
    <w:rsid w:val="71510936"/>
    <w:rsid w:val="71870FC7"/>
    <w:rsid w:val="71987C97"/>
    <w:rsid w:val="71EDB143"/>
    <w:rsid w:val="72047DAE"/>
    <w:rsid w:val="720CA451"/>
    <w:rsid w:val="721D75DA"/>
    <w:rsid w:val="7244E93F"/>
    <w:rsid w:val="725BBDE4"/>
    <w:rsid w:val="7275A567"/>
    <w:rsid w:val="72A33DF2"/>
    <w:rsid w:val="72CEB15B"/>
    <w:rsid w:val="72EA1785"/>
    <w:rsid w:val="7308D939"/>
    <w:rsid w:val="7319D7A2"/>
    <w:rsid w:val="731B249B"/>
    <w:rsid w:val="731EFBBD"/>
    <w:rsid w:val="7349636F"/>
    <w:rsid w:val="735F532F"/>
    <w:rsid w:val="73714CA5"/>
    <w:rsid w:val="73DB5BE9"/>
    <w:rsid w:val="73F3384B"/>
    <w:rsid w:val="73F9DAE8"/>
    <w:rsid w:val="7431FDAB"/>
    <w:rsid w:val="745A6A42"/>
    <w:rsid w:val="7468697F"/>
    <w:rsid w:val="7475253B"/>
    <w:rsid w:val="748E2F1F"/>
    <w:rsid w:val="749BDC53"/>
    <w:rsid w:val="74A4A99A"/>
    <w:rsid w:val="74A5A944"/>
    <w:rsid w:val="74B5A803"/>
    <w:rsid w:val="74B5A803"/>
    <w:rsid w:val="74D3AB77"/>
    <w:rsid w:val="74E533D0"/>
    <w:rsid w:val="74EA50F9"/>
    <w:rsid w:val="74FB7B99"/>
    <w:rsid w:val="750FFE80"/>
    <w:rsid w:val="7536339D"/>
    <w:rsid w:val="755B8C52"/>
    <w:rsid w:val="757C11E1"/>
    <w:rsid w:val="75CB860C"/>
    <w:rsid w:val="75DE6709"/>
    <w:rsid w:val="75E0E449"/>
    <w:rsid w:val="7610F59C"/>
    <w:rsid w:val="76327119"/>
    <w:rsid w:val="765FCD37"/>
    <w:rsid w:val="76AFE804"/>
    <w:rsid w:val="76BD4FC8"/>
    <w:rsid w:val="76EB9B9B"/>
    <w:rsid w:val="772C12FA"/>
    <w:rsid w:val="772C6176"/>
    <w:rsid w:val="777A9F6A"/>
    <w:rsid w:val="7782EF89"/>
    <w:rsid w:val="77EE95BE"/>
    <w:rsid w:val="77F2FFAE"/>
    <w:rsid w:val="7824C218"/>
    <w:rsid w:val="7836AB58"/>
    <w:rsid w:val="78633C7D"/>
    <w:rsid w:val="7877D82A"/>
    <w:rsid w:val="788EB94E"/>
    <w:rsid w:val="78C7C298"/>
    <w:rsid w:val="78CA5F44"/>
    <w:rsid w:val="78D376DD"/>
    <w:rsid w:val="78F01AF7"/>
    <w:rsid w:val="78F804CC"/>
    <w:rsid w:val="78FB7456"/>
    <w:rsid w:val="791C3269"/>
    <w:rsid w:val="791E9750"/>
    <w:rsid w:val="797A3AAB"/>
    <w:rsid w:val="79891926"/>
    <w:rsid w:val="79936308"/>
    <w:rsid w:val="79AA93E2"/>
    <w:rsid w:val="79B6EB89"/>
    <w:rsid w:val="79C09279"/>
    <w:rsid w:val="7A004AB0"/>
    <w:rsid w:val="7A0E5000"/>
    <w:rsid w:val="7A1A1B9A"/>
    <w:rsid w:val="7A33C833"/>
    <w:rsid w:val="7A4A6A9C"/>
    <w:rsid w:val="7A56F07B"/>
    <w:rsid w:val="7AA8E82A"/>
    <w:rsid w:val="7ABF3B5E"/>
    <w:rsid w:val="7AD7AB03"/>
    <w:rsid w:val="7B24E987"/>
    <w:rsid w:val="7B24E987"/>
    <w:rsid w:val="7B263680"/>
    <w:rsid w:val="7B2D1AE7"/>
    <w:rsid w:val="7B2F9BF3"/>
    <w:rsid w:val="7B4B2803"/>
    <w:rsid w:val="7B96508F"/>
    <w:rsid w:val="7B9BC0AB"/>
    <w:rsid w:val="7BC110A6"/>
    <w:rsid w:val="7BE63AFD"/>
    <w:rsid w:val="7C18E96F"/>
    <w:rsid w:val="7C8C612C"/>
    <w:rsid w:val="7CC0B9E8"/>
    <w:rsid w:val="7CD677C7"/>
    <w:rsid w:val="7CD8332D"/>
    <w:rsid w:val="7D096E12"/>
    <w:rsid w:val="7D37910C"/>
    <w:rsid w:val="7D473055"/>
    <w:rsid w:val="7D4F56F8"/>
    <w:rsid w:val="7D7F1704"/>
    <w:rsid w:val="7DE49B6F"/>
    <w:rsid w:val="7DFA0F98"/>
    <w:rsid w:val="7E3ED317"/>
    <w:rsid w:val="7EC575A3"/>
    <w:rsid w:val="7ED14BD9"/>
    <w:rsid w:val="7ED14BD9"/>
    <w:rsid w:val="7ED25D7E"/>
    <w:rsid w:val="7ED3616D"/>
    <w:rsid w:val="7EE300B6"/>
    <w:rsid w:val="7EEFB426"/>
    <w:rsid w:val="7FCC66EB"/>
    <w:rsid w:val="7FF85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ADEF1"/>
  <w15:chartTrackingRefBased/>
  <w15:docId w15:val="{8ABA57EB-5777-4024-BC92-8FA2B1931CE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20a150ee3ef94a73" /><Relationship Type="http://schemas.openxmlformats.org/officeDocument/2006/relationships/comments" Target="comments.xml" Id="R3b24e2ec733945cd" /><Relationship Type="http://schemas.microsoft.com/office/2011/relationships/people" Target="people.xml" Id="R1f6df4fdb2974f66" /><Relationship Type="http://schemas.microsoft.com/office/2011/relationships/commentsExtended" Target="commentsExtended.xml" Id="R40d44daa5e0449a1" /><Relationship Type="http://schemas.microsoft.com/office/2016/09/relationships/commentsIds" Target="commentsIds.xml" Id="R656073066b7f41f7" /><Relationship Type="http://schemas.microsoft.com/office/2018/08/relationships/commentsExtensible" Target="commentsExtensible.xml" Id="R44c47392b4bc4e59" /><Relationship Type="http://schemas.microsoft.com/office/2020/10/relationships/intelligence" Target="intelligence2.xml" Id="R62fefa0029b84d5b" /><Relationship Type="http://schemas.openxmlformats.org/officeDocument/2006/relationships/image" Target="/media/imagec.png" Id="Rfdd31d345d954030" /><Relationship Type="http://schemas.openxmlformats.org/officeDocument/2006/relationships/image" Target="/media/imaged.png" Id="Rb59a618a5f6d4742" /><Relationship Type="http://schemas.openxmlformats.org/officeDocument/2006/relationships/image" Target="/media/imagee.png" Id="Re032f13f2a194c73" /><Relationship Type="http://schemas.openxmlformats.org/officeDocument/2006/relationships/image" Target="/media/image1a.png" Id="Rb88e3f3220e54a10" /><Relationship Type="http://schemas.openxmlformats.org/officeDocument/2006/relationships/image" Target="/media/image1b.png" Id="Rc19565a6413e48df" /><Relationship Type="http://schemas.openxmlformats.org/officeDocument/2006/relationships/image" Target="/media/image1c.png" Id="Rc7ed477e17674801" /><Relationship Type="http://schemas.openxmlformats.org/officeDocument/2006/relationships/image" Target="/media/image1d.png" Id="R46f07dbfabca4482" /><Relationship Type="http://schemas.openxmlformats.org/officeDocument/2006/relationships/image" Target="/media/image1e.png" Id="Rfc1399f373c9438c" /><Relationship Type="http://schemas.openxmlformats.org/officeDocument/2006/relationships/image" Target="/media/image2.jpg" Id="R567cc430cb7045a3" /><Relationship Type="http://schemas.openxmlformats.org/officeDocument/2006/relationships/image" Target="/media/image1f.png" Id="R027a1f2a53fa425e" /><Relationship Type="http://schemas.openxmlformats.org/officeDocument/2006/relationships/image" Target="/media/image20.png" Id="R77f1329b2de34ebf" /><Relationship Type="http://schemas.openxmlformats.org/officeDocument/2006/relationships/image" Target="/media/image21.png" Id="R3a3aa77e8f5941bd" /><Relationship Type="http://schemas.openxmlformats.org/officeDocument/2006/relationships/hyperlink" Target="https://doi.org/10.1016/S0716-8640(14)70034-3" TargetMode="External" Id="Rb293dfe52af64760" /><Relationship Type="http://schemas.openxmlformats.org/officeDocument/2006/relationships/hyperlink" Target="https://upcommons.upc.edu/bitstream/handle/2099/5622/article6.pdf?sequence=1&amp;isAllowed=y" TargetMode="External" Id="R8878834e99784148" /><Relationship Type="http://schemas.openxmlformats.org/officeDocument/2006/relationships/hyperlink" Target="https://www.munideporte.com/imagenes/documentacion/ficheros/20091229110320blanca_de_la_cruz2.pdf" TargetMode="External" Id="Red38e68b411047ec" /><Relationship Type="http://schemas.openxmlformats.org/officeDocument/2006/relationships/hyperlink" Target="https://www.ugr.es/~dlcruz/musculos/indexcont.htm" TargetMode="External" Id="R13f88b0cf7de48cc" /><Relationship Type="http://schemas.openxmlformats.org/officeDocument/2006/relationships/hyperlink" Target="http://bibdigital.epn.edu.ec/handle/15000/18831" TargetMode="External" Id="Rdc88725b0f2e496a" /><Relationship Type="http://schemas.openxmlformats.org/officeDocument/2006/relationships/hyperlink" Target="https://www.lifeder.com/musculos-piernas/" TargetMode="External" Id="Ra024872df0184a2e" /><Relationship Type="http://schemas.openxmlformats.org/officeDocument/2006/relationships/hyperlink" Target="https://dspace.ups.edu.ec/bitstream/123456789/15481/1/UPS-CT007609.pdf" TargetMode="External" Id="R6d6f578f0b8f4721" /><Relationship Type="http://schemas.openxmlformats.org/officeDocument/2006/relationships/hyperlink" Target="https://archive.org/details/kinesiology_of_the_musculoskeletal_system/page/n3/mode/2up" TargetMode="External" Id="R8b3fd224e12b46f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2024-03-30T17:29:35.2498078Z</dcterms:created>
  <dcterms:modified xsi:type="dcterms:W3CDTF">2024-05-14T16:28:21.6730803Z</dcterms:modified>
  <dc:creator>Catalina María Luders Ledezma</dc:creator>
  <lastModifiedBy>Catalina María Luders Ledezma</lastModifiedBy>
</coreProperties>
</file>